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3FCA2" w14:textId="4225672D" w:rsidR="00E50300" w:rsidRPr="00E72137" w:rsidRDefault="00D3532A" w:rsidP="00E72137">
      <w:r w:rsidRPr="00E72137">
        <w:t xml:space="preserve">Czempiń, </w:t>
      </w:r>
      <w:r w:rsidR="00440492" w:rsidRPr="00E72137">
        <w:t>1 lipiec</w:t>
      </w:r>
      <w:r w:rsidR="000853C1" w:rsidRPr="00E72137">
        <w:t xml:space="preserve"> 2024</w:t>
      </w:r>
      <w:r w:rsidRPr="00E72137">
        <w:t xml:space="preserve"> r.</w:t>
      </w:r>
    </w:p>
    <w:p w14:paraId="557DEC31" w14:textId="77860B7A" w:rsidR="00E87C57" w:rsidRPr="00E72137" w:rsidRDefault="00D3532A" w:rsidP="00E72137">
      <w:r w:rsidRPr="00E72137">
        <w:t>RŚ.6220.</w:t>
      </w:r>
      <w:r w:rsidR="00440492" w:rsidRPr="00E72137">
        <w:t>2</w:t>
      </w:r>
      <w:r w:rsidR="0050282B" w:rsidRPr="00E72137">
        <w:t>.2024</w:t>
      </w:r>
      <w:r w:rsidR="00737161" w:rsidRPr="00E72137">
        <w:t>.EL</w:t>
      </w:r>
    </w:p>
    <w:p w14:paraId="3681C6BB" w14:textId="0A8D59A3" w:rsidR="00D3532A" w:rsidRPr="00E72137" w:rsidRDefault="008207C3" w:rsidP="00E72137">
      <w:pPr>
        <w:spacing w:before="240" w:after="0"/>
        <w:rPr>
          <w:b/>
          <w:bCs/>
        </w:rPr>
      </w:pPr>
      <w:r w:rsidRPr="00E72137">
        <w:rPr>
          <w:b/>
          <w:bCs/>
        </w:rPr>
        <w:t>OBWIESZCZENIE - ZAWIADOMIENIE</w:t>
      </w:r>
    </w:p>
    <w:p w14:paraId="56DF245F" w14:textId="5DE25EC2" w:rsidR="00D3532A" w:rsidRPr="00E72137" w:rsidRDefault="00D3532A" w:rsidP="00E72137">
      <w:pPr>
        <w:rPr>
          <w:b/>
          <w:bCs/>
        </w:rPr>
      </w:pPr>
      <w:r w:rsidRPr="00E72137">
        <w:rPr>
          <w:b/>
          <w:bCs/>
        </w:rPr>
        <w:t>BURMISTRZA GMINY CZEMPIŃ</w:t>
      </w:r>
    </w:p>
    <w:p w14:paraId="1B4EA497" w14:textId="6C73524F" w:rsidR="00E87C57" w:rsidRPr="00E72137" w:rsidRDefault="00D66895" w:rsidP="00E72137">
      <w:pPr>
        <w:rPr>
          <w:b/>
          <w:bCs/>
        </w:rPr>
      </w:pPr>
      <w:r w:rsidRPr="00E72137">
        <w:rPr>
          <w:b/>
          <w:bCs/>
        </w:rPr>
        <w:t>o wyznaczeniu nowego terminu załatwienia sprawy w przedmiocie wydania decyzji o</w:t>
      </w:r>
      <w:r w:rsidR="009E1894" w:rsidRPr="00E72137">
        <w:rPr>
          <w:b/>
          <w:bCs/>
        </w:rPr>
        <w:t> </w:t>
      </w:r>
      <w:r w:rsidRPr="00E72137">
        <w:rPr>
          <w:b/>
          <w:bCs/>
        </w:rPr>
        <w:t>środowiskowych uwarunkowaniach</w:t>
      </w:r>
    </w:p>
    <w:p w14:paraId="7FB1D14B" w14:textId="6319D73C" w:rsidR="00BB302B" w:rsidRPr="00E72137" w:rsidRDefault="00D66895" w:rsidP="00E72137">
      <w:pPr>
        <w:spacing w:after="0" w:line="276" w:lineRule="auto"/>
        <w:ind w:firstLine="708"/>
      </w:pPr>
      <w:r w:rsidRPr="00E72137">
        <w:t>Na podstawie art. 49 ustawy z dnia 14 czerwca 1960 r. - Kodeks postępowania administracyjnego (</w:t>
      </w:r>
      <w:bookmarkStart w:id="0" w:name="_Hlk165899403"/>
      <w:r w:rsidRPr="00E72137">
        <w:t>Dz. U. z 202</w:t>
      </w:r>
      <w:r w:rsidR="004C20AA" w:rsidRPr="00E72137">
        <w:t>4</w:t>
      </w:r>
      <w:r w:rsidRPr="00E72137">
        <w:t xml:space="preserve"> r. poz.</w:t>
      </w:r>
      <w:r w:rsidR="00D46C87" w:rsidRPr="00E72137">
        <w:t xml:space="preserve"> </w:t>
      </w:r>
      <w:r w:rsidR="004C20AA" w:rsidRPr="00E72137">
        <w:t>572</w:t>
      </w:r>
      <w:bookmarkEnd w:id="0"/>
      <w:r w:rsidRPr="00E72137">
        <w:t xml:space="preserve">), w związku z art. </w:t>
      </w:r>
      <w:r w:rsidR="000C39B7" w:rsidRPr="00E72137">
        <w:t>73 ust. 1 i art. 74 ust. 3</w:t>
      </w:r>
      <w:r w:rsidRPr="00E72137">
        <w:t xml:space="preserve"> ustawy z dnia 3</w:t>
      </w:r>
      <w:r w:rsidR="006B7315" w:rsidRPr="00E72137">
        <w:t> </w:t>
      </w:r>
      <w:r w:rsidRPr="00E72137">
        <w:t>października 2008 r. o</w:t>
      </w:r>
      <w:r w:rsidR="00BB302B" w:rsidRPr="00E72137">
        <w:t> </w:t>
      </w:r>
      <w:r w:rsidRPr="00E72137">
        <w:t xml:space="preserve">udostępnianiu informacji o środowisku i jego ochronie, udziale społeczeństwa w ochronie środowiska oraz o ocenach oddziaływania na środowisko (Dz. U. </w:t>
      </w:r>
      <w:r w:rsidR="004C20AA" w:rsidRPr="00E72137">
        <w:br/>
      </w:r>
      <w:r w:rsidRPr="00E72137">
        <w:t>z 202</w:t>
      </w:r>
      <w:r w:rsidR="00D46C87" w:rsidRPr="00E72137">
        <w:t>3</w:t>
      </w:r>
      <w:r w:rsidRPr="00E72137">
        <w:t xml:space="preserve"> r. poz. </w:t>
      </w:r>
      <w:r w:rsidR="00D46C87" w:rsidRPr="00E72137">
        <w:t>1094</w:t>
      </w:r>
      <w:r w:rsidRPr="00E72137">
        <w:t xml:space="preserve">) zawiadamiam strony postępowania o wyznaczeniu nowego </w:t>
      </w:r>
      <w:r w:rsidR="000853C1" w:rsidRPr="00E72137">
        <w:t xml:space="preserve">terminu </w:t>
      </w:r>
      <w:r w:rsidRPr="00E72137">
        <w:t xml:space="preserve">załatwienia sprawy </w:t>
      </w:r>
      <w:bookmarkStart w:id="1" w:name="_Hlk108169298"/>
      <w:r w:rsidR="00E71406" w:rsidRPr="00E72137">
        <w:t xml:space="preserve">o wydanie decyzji o środowiskowych uwarunkowaniach </w:t>
      </w:r>
      <w:r w:rsidR="00BB302B" w:rsidRPr="00E72137">
        <w:t xml:space="preserve">dla przedsięwzięcia </w:t>
      </w:r>
      <w:bookmarkEnd w:id="1"/>
      <w:proofErr w:type="spellStart"/>
      <w:r w:rsidR="00440492" w:rsidRPr="00E72137">
        <w:rPr>
          <w:rFonts w:cstheme="minorHAnsi"/>
        </w:rPr>
        <w:t>przedsięwzięcia</w:t>
      </w:r>
      <w:proofErr w:type="spellEnd"/>
      <w:r w:rsidR="00440492" w:rsidRPr="00E72137">
        <w:rPr>
          <w:rFonts w:cstheme="minorHAnsi"/>
        </w:rPr>
        <w:t xml:space="preserve"> polegającego </w:t>
      </w:r>
      <w:r w:rsidR="00440492" w:rsidRPr="00E72137">
        <w:t xml:space="preserve">na budowie zespołu </w:t>
      </w:r>
      <w:proofErr w:type="spellStart"/>
      <w:r w:rsidR="00440492" w:rsidRPr="00E72137">
        <w:t>magazynowo-produkcyjno-usługowego</w:t>
      </w:r>
      <w:proofErr w:type="spellEnd"/>
      <w:r w:rsidR="00440492" w:rsidRPr="00E72137">
        <w:t xml:space="preserve"> wraz z niezbędną infrastrukturą techniczną, komunikacją oraz segmentami biurowo socjalnymi, na terenie działek 80/3, 133, obręb 0005 Głuchowo, gm. Czempiń, powiat kościański, województwo wielkopolskie</w:t>
      </w:r>
      <w:r w:rsidR="000853C1" w:rsidRPr="00E72137">
        <w:t>, p</w:t>
      </w:r>
      <w:r w:rsidRPr="00E72137">
        <w:t xml:space="preserve">rzedmiotowa sprawa nie może zostać załatwiona w ustawowym terminie, ze względu na konieczność </w:t>
      </w:r>
      <w:r w:rsidR="000853C1" w:rsidRPr="00E72137">
        <w:t>uzyskania opinii od organów współdziałających.</w:t>
      </w:r>
    </w:p>
    <w:p w14:paraId="7AC5C3D6" w14:textId="2D6E3222" w:rsidR="000853C1" w:rsidRPr="00E72137" w:rsidRDefault="000853C1" w:rsidP="00E72137">
      <w:pPr>
        <w:spacing w:after="120" w:line="276" w:lineRule="auto"/>
        <w:ind w:firstLine="709"/>
        <w:rPr>
          <w:rFonts w:eastAsia="Times New Roman" w:cstheme="minorHAnsi"/>
          <w:lang w:eastAsia="pl-PL"/>
        </w:rPr>
      </w:pPr>
      <w:r w:rsidRPr="00E72137">
        <w:tab/>
      </w:r>
      <w:r w:rsidRPr="00E72137">
        <w:rPr>
          <w:rFonts w:eastAsia="Times New Roman" w:cstheme="minorHAnsi"/>
          <w:lang w:eastAsia="pl-PL"/>
        </w:rPr>
        <w:t xml:space="preserve">Mając powyższe na uwadze, iż  przedmiotowa sprawa nie może zostać załatwiona w ustawowym terminie, w związku z czym stosownie do art. 36 ustawy z dnia 14 czerwca 1960 r. - </w:t>
      </w:r>
      <w:r w:rsidRPr="00E72137">
        <w:t>Kodeks postępowania administracyjnego (</w:t>
      </w:r>
      <w:r w:rsidR="004C20AA" w:rsidRPr="00E72137">
        <w:t>Dz. U. z 2024 r. poz. 572</w:t>
      </w:r>
      <w:r w:rsidRPr="00E72137">
        <w:t>), zwanej dalej K.p.a</w:t>
      </w:r>
      <w:r w:rsidRPr="00E72137">
        <w:rPr>
          <w:rFonts w:eastAsia="Times New Roman" w:cstheme="minorHAnsi"/>
          <w:lang w:eastAsia="pl-PL"/>
        </w:rPr>
        <w:t xml:space="preserve">., wyznaczam nowy termin załatwienia sprawy do </w:t>
      </w:r>
      <w:r w:rsidR="00440492" w:rsidRPr="00E72137">
        <w:rPr>
          <w:rFonts w:eastAsia="Times New Roman" w:cstheme="minorHAnsi"/>
          <w:b/>
          <w:bCs/>
          <w:lang w:eastAsia="pl-PL"/>
        </w:rPr>
        <w:t>31.08</w:t>
      </w:r>
      <w:r w:rsidRPr="00E72137">
        <w:rPr>
          <w:rFonts w:eastAsia="Times New Roman" w:cstheme="minorHAnsi"/>
          <w:b/>
          <w:bCs/>
          <w:lang w:eastAsia="pl-PL"/>
        </w:rPr>
        <w:t>.2024 r</w:t>
      </w:r>
      <w:r w:rsidRPr="00E72137">
        <w:rPr>
          <w:rFonts w:eastAsia="Times New Roman" w:cstheme="minorHAnsi"/>
          <w:lang w:eastAsia="pl-PL"/>
        </w:rPr>
        <w:t>., przy czym termin ten nie jest ostateczny i może ulec zmianie.</w:t>
      </w:r>
      <w:r w:rsidRPr="00E72137">
        <w:t xml:space="preserve"> </w:t>
      </w:r>
      <w:r w:rsidRPr="00E72137">
        <w:rPr>
          <w:rFonts w:eastAsia="Times New Roman" w:cstheme="minorHAnsi"/>
          <w:lang w:eastAsia="pl-PL"/>
        </w:rPr>
        <w:t>Stosownie do art. 37 K.p.a., stronie służy prawo do wniesienia ponaglenia do Samorządowego Kolegium Odwoławczego w Lesznie, za moim pośrednictwem.</w:t>
      </w:r>
    </w:p>
    <w:p w14:paraId="0FF6D82A" w14:textId="77777777" w:rsidR="000853C1" w:rsidRPr="00E72137" w:rsidRDefault="000853C1" w:rsidP="00E72137">
      <w:pPr>
        <w:spacing w:after="120" w:line="276" w:lineRule="auto"/>
        <w:ind w:firstLine="709"/>
        <w:rPr>
          <w:rFonts w:cstheme="minorHAnsi"/>
        </w:rPr>
      </w:pPr>
      <w:r w:rsidRPr="00E72137">
        <w:rPr>
          <w:rFonts w:eastAsia="Times New Roman" w:cstheme="minorHAnsi"/>
          <w:lang w:eastAsia="pl-PL"/>
        </w:rPr>
        <w:t xml:space="preserve">Strony postępowania mogą zapoznać się z aktami </w:t>
      </w:r>
      <w:r w:rsidRPr="00E72137">
        <w:rPr>
          <w:rFonts w:cstheme="minorHAnsi"/>
        </w:rPr>
        <w:t>w siedzibie Urzędu Gminy Czempiń w Referacie Środowiska i Gospodarki Komunalnej w godzinach pracy urzędu po uprzednim umówieniu wizyty.</w:t>
      </w:r>
    </w:p>
    <w:p w14:paraId="79381E8B" w14:textId="6E076B70" w:rsidR="000853C1" w:rsidRPr="00E72137" w:rsidRDefault="000853C1" w:rsidP="00E72137">
      <w:pPr>
        <w:spacing w:after="120" w:line="276" w:lineRule="auto"/>
        <w:ind w:firstLine="709"/>
        <w:rPr>
          <w:rFonts w:cstheme="minorHAnsi"/>
        </w:rPr>
      </w:pPr>
      <w:r w:rsidRPr="00E72137">
        <w:rPr>
          <w:rFonts w:eastAsia="Times New Roman" w:cstheme="minorHAnsi"/>
          <w:lang w:eastAsia="pl-PL"/>
        </w:rPr>
        <w:t>Zawiadomienie przez obwieszczenie uważa się za dokonane po 14 dniach od dnia publicznego ogłoszenia stosownie do art. 49 K.p.a.</w:t>
      </w:r>
    </w:p>
    <w:p w14:paraId="4B51BBBD" w14:textId="77777777" w:rsidR="000853C1" w:rsidRPr="00E72137" w:rsidRDefault="000853C1" w:rsidP="00E72137">
      <w:pPr>
        <w:spacing w:after="0" w:line="276" w:lineRule="auto"/>
      </w:pPr>
    </w:p>
    <w:p w14:paraId="48E1E32E" w14:textId="065B0CD1" w:rsidR="00E72137" w:rsidRPr="00E72137" w:rsidRDefault="00E72137" w:rsidP="00E72137">
      <w:pPr>
        <w:spacing w:after="0" w:line="240" w:lineRule="auto"/>
        <w:rPr>
          <w:rFonts w:eastAsia="Times New Roman" w:cstheme="minorHAnsi"/>
          <w:lang w:eastAsia="pl-PL"/>
        </w:rPr>
      </w:pPr>
      <w:r w:rsidRPr="00E72137">
        <w:rPr>
          <w:rFonts w:eastAsia="Times New Roman" w:cstheme="minorHAnsi"/>
          <w:lang w:eastAsia="pl-PL"/>
        </w:rPr>
        <w:t xml:space="preserve">Wywieszono: </w:t>
      </w:r>
      <w:r>
        <w:rPr>
          <w:rFonts w:eastAsia="Times New Roman" w:cstheme="minorHAnsi"/>
          <w:lang w:eastAsia="pl-PL"/>
        </w:rPr>
        <w:t>2.07.2024</w:t>
      </w:r>
    </w:p>
    <w:p w14:paraId="1CD53A20" w14:textId="77777777" w:rsidR="00E72137" w:rsidRPr="00E72137" w:rsidRDefault="00E72137" w:rsidP="00E72137">
      <w:pPr>
        <w:spacing w:after="0" w:line="240" w:lineRule="auto"/>
        <w:rPr>
          <w:rFonts w:eastAsia="Times New Roman" w:cstheme="minorHAnsi"/>
          <w:lang w:eastAsia="pl-PL"/>
        </w:rPr>
      </w:pPr>
      <w:r w:rsidRPr="00E72137">
        <w:rPr>
          <w:rFonts w:eastAsia="Times New Roman" w:cstheme="minorHAnsi"/>
          <w:lang w:eastAsia="pl-PL"/>
        </w:rPr>
        <w:t>Zdjęto :</w:t>
      </w:r>
    </w:p>
    <w:p w14:paraId="3B238C02" w14:textId="77777777" w:rsidR="00E72137" w:rsidRPr="00E72137" w:rsidRDefault="00E72137" w:rsidP="00E72137">
      <w:pPr>
        <w:autoSpaceDN w:val="0"/>
        <w:spacing w:after="0" w:line="240" w:lineRule="auto"/>
      </w:pPr>
      <w:r w:rsidRPr="00E72137">
        <w:t>Z up. Burmistrza</w:t>
      </w:r>
    </w:p>
    <w:p w14:paraId="5DBEECE9" w14:textId="77777777" w:rsidR="00E72137" w:rsidRPr="00E72137" w:rsidRDefault="00E72137" w:rsidP="00E72137">
      <w:pPr>
        <w:autoSpaceDN w:val="0"/>
        <w:spacing w:after="0" w:line="240" w:lineRule="auto"/>
      </w:pPr>
      <w:r w:rsidRPr="00E72137">
        <w:t>mgr inż. Krzysztof Kram</w:t>
      </w:r>
    </w:p>
    <w:p w14:paraId="00938BBA" w14:textId="77777777" w:rsidR="00E72137" w:rsidRPr="00E72137" w:rsidRDefault="00E72137" w:rsidP="00E72137">
      <w:pPr>
        <w:autoSpaceDN w:val="0"/>
        <w:spacing w:after="0" w:line="240" w:lineRule="auto"/>
      </w:pPr>
      <w:r w:rsidRPr="00E72137">
        <w:t xml:space="preserve">Kierownik Referatu Środowiska </w:t>
      </w:r>
    </w:p>
    <w:p w14:paraId="37641352" w14:textId="77777777" w:rsidR="00E72137" w:rsidRPr="00E72137" w:rsidRDefault="00E72137" w:rsidP="00E72137">
      <w:pPr>
        <w:spacing w:after="0" w:line="276" w:lineRule="auto"/>
      </w:pPr>
      <w:r w:rsidRPr="00E72137">
        <w:t>I Gospodarki Komunalnej</w:t>
      </w:r>
    </w:p>
    <w:p w14:paraId="154605D6" w14:textId="77777777" w:rsidR="00E72137" w:rsidRDefault="00E72137" w:rsidP="00E72137">
      <w:pPr>
        <w:spacing w:after="0" w:line="276" w:lineRule="auto"/>
        <w:rPr>
          <w:sz w:val="24"/>
          <w:szCs w:val="24"/>
        </w:rPr>
      </w:pPr>
    </w:p>
    <w:p w14:paraId="3A5AA7E7" w14:textId="77777777" w:rsidR="00E72137" w:rsidRDefault="00E72137" w:rsidP="00E72137">
      <w:pPr>
        <w:spacing w:after="0" w:line="276" w:lineRule="auto"/>
        <w:rPr>
          <w:sz w:val="24"/>
          <w:szCs w:val="24"/>
        </w:rPr>
      </w:pPr>
    </w:p>
    <w:p w14:paraId="16505E3C" w14:textId="77777777" w:rsidR="000853C1" w:rsidRPr="00E72137" w:rsidRDefault="000853C1" w:rsidP="00E72137">
      <w:pPr>
        <w:spacing w:after="0" w:line="276" w:lineRule="auto"/>
      </w:pPr>
    </w:p>
    <w:p w14:paraId="2642CFAA" w14:textId="77777777" w:rsidR="000853C1" w:rsidRPr="00E72137" w:rsidRDefault="000853C1" w:rsidP="00E72137">
      <w:pPr>
        <w:spacing w:after="0" w:line="276" w:lineRule="auto"/>
      </w:pPr>
    </w:p>
    <w:sectPr w:rsidR="000853C1" w:rsidRPr="00E72137" w:rsidSect="00D3532A">
      <w:headerReference w:type="default" r:id="rId6"/>
      <w:footerReference w:type="default" r:id="rId7"/>
      <w:pgSz w:w="11906" w:h="16838"/>
      <w:pgMar w:top="1417" w:right="1417" w:bottom="1417" w:left="1417" w:header="284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F1E7F" w14:textId="77777777" w:rsidR="0084153B" w:rsidRDefault="0084153B" w:rsidP="00D3532A">
      <w:pPr>
        <w:spacing w:after="0" w:line="240" w:lineRule="auto"/>
      </w:pPr>
      <w:r>
        <w:separator/>
      </w:r>
    </w:p>
  </w:endnote>
  <w:endnote w:type="continuationSeparator" w:id="0">
    <w:p w14:paraId="740F5742" w14:textId="77777777" w:rsidR="0084153B" w:rsidRDefault="0084153B" w:rsidP="00D3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E7BE8" w14:textId="77C8A00A" w:rsidR="00D3532A" w:rsidRPr="0032799F" w:rsidRDefault="00D3532A" w:rsidP="0032799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</w:rPr>
    </w:pPr>
    <w:r w:rsidRPr="0032799F">
      <w:rPr>
        <w:i/>
        <w:iCs/>
        <w:sz w:val="20"/>
        <w:szCs w:val="20"/>
      </w:rPr>
      <w:t xml:space="preserve">__________________________________________________________________________________________                   </w:t>
    </w:r>
  </w:p>
  <w:p w14:paraId="52045716" w14:textId="77777777" w:rsidR="00D3532A" w:rsidRPr="0032799F" w:rsidRDefault="00D3532A" w:rsidP="0032799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</w:rPr>
    </w:pPr>
    <w:r w:rsidRPr="0032799F">
      <w:rPr>
        <w:i/>
        <w:iCs/>
        <w:sz w:val="20"/>
        <w:szCs w:val="20"/>
      </w:rPr>
      <w:t xml:space="preserve">ul. </w:t>
    </w:r>
    <w:r>
      <w:rPr>
        <w:i/>
        <w:iCs/>
        <w:sz w:val="20"/>
        <w:szCs w:val="20"/>
      </w:rPr>
      <w:t>ks. Jerzego Popiełuszki</w:t>
    </w:r>
    <w:r w:rsidRPr="0032799F">
      <w:rPr>
        <w:i/>
        <w:iCs/>
        <w:sz w:val="20"/>
        <w:szCs w:val="20"/>
      </w:rPr>
      <w:t xml:space="preserve"> 25     64-020 Czempiń</w:t>
    </w:r>
  </w:p>
  <w:p w14:paraId="0B8DBEBD" w14:textId="77777777" w:rsidR="00D3532A" w:rsidRPr="0032799F" w:rsidRDefault="00D3532A" w:rsidP="0032799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</w:rPr>
    </w:pPr>
    <w:r w:rsidRPr="0032799F">
      <w:rPr>
        <w:i/>
        <w:iCs/>
        <w:sz w:val="20"/>
        <w:szCs w:val="20"/>
      </w:rPr>
      <w:t>www.czempin.pl                  email: ug@czempin.pl</w:t>
    </w:r>
  </w:p>
  <w:p w14:paraId="2D422635" w14:textId="07B5A02D" w:rsidR="00D3532A" w:rsidRPr="00D3532A" w:rsidRDefault="00D3532A" w:rsidP="00D3532A">
    <w:pPr>
      <w:pStyle w:val="Standard"/>
      <w:jc w:val="center"/>
      <w:rPr>
        <w:i/>
        <w:iCs/>
        <w:sz w:val="20"/>
        <w:szCs w:val="20"/>
        <w:lang w:val="en-US"/>
      </w:rPr>
    </w:pPr>
    <w:r w:rsidRPr="0032799F">
      <w:rPr>
        <w:i/>
        <w:sz w:val="20"/>
        <w:szCs w:val="20"/>
        <w:lang w:val="en-US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89C79" w14:textId="77777777" w:rsidR="0084153B" w:rsidRDefault="0084153B" w:rsidP="00D3532A">
      <w:pPr>
        <w:spacing w:after="0" w:line="240" w:lineRule="auto"/>
      </w:pPr>
      <w:r>
        <w:separator/>
      </w:r>
    </w:p>
  </w:footnote>
  <w:footnote w:type="continuationSeparator" w:id="0">
    <w:p w14:paraId="448D65CD" w14:textId="77777777" w:rsidR="0084153B" w:rsidRDefault="0084153B" w:rsidP="00D3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6FC9D" w14:textId="77777777" w:rsidR="00D3532A" w:rsidRDefault="00D3532A" w:rsidP="0032799F">
    <w:r>
      <w:rPr>
        <w:noProof/>
      </w:rPr>
      <w:drawing>
        <wp:anchor distT="0" distB="0" distL="114300" distR="114300" simplePos="0" relativeHeight="251659264" behindDoc="0" locked="0" layoutInCell="1" allowOverlap="1" wp14:anchorId="72B41B53" wp14:editId="02892535">
          <wp:simplePos x="0" y="0"/>
          <wp:positionH relativeFrom="column">
            <wp:posOffset>594360</wp:posOffset>
          </wp:positionH>
          <wp:positionV relativeFrom="paragraph">
            <wp:posOffset>136525</wp:posOffset>
          </wp:positionV>
          <wp:extent cx="695325" cy="762635"/>
          <wp:effectExtent l="0" t="0" r="9525" b="0"/>
          <wp:wrapTight wrapText="bothSides">
            <wp:wrapPolygon edited="0">
              <wp:start x="0" y="0"/>
              <wp:lineTo x="0" y="21042"/>
              <wp:lineTo x="21304" y="21042"/>
              <wp:lineTo x="21304" y="0"/>
              <wp:lineTo x="0" y="0"/>
            </wp:wrapPolygon>
          </wp:wrapTight>
          <wp:docPr id="17" name="Obraz 17" descr="C:\Users\Burmistrz\AppData\Local\Microsoft\Windows Live Mail\WLMDSS.tmp\WLM9DC3.tmp\herb Czempiń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urmistrz\AppData\Local\Microsoft\Windows Live Mail\WLMDSS.tmp\WLM9DC3.tmp\herb Czempiń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75D160" w14:textId="77777777" w:rsidR="00D3532A" w:rsidRDefault="00D3532A" w:rsidP="0032799F">
    <w:pPr>
      <w:pStyle w:val="Textbody"/>
      <w:spacing w:after="0"/>
    </w:pPr>
  </w:p>
  <w:p w14:paraId="3DEE2E83" w14:textId="77777777" w:rsidR="00D3532A" w:rsidRDefault="00D3532A" w:rsidP="0032799F">
    <w:pPr>
      <w:pStyle w:val="Standard"/>
      <w:rPr>
        <w:i/>
        <w:iCs/>
      </w:rPr>
    </w:pPr>
  </w:p>
  <w:p w14:paraId="757B1ADF" w14:textId="77777777" w:rsidR="00D3532A" w:rsidRDefault="00D3532A" w:rsidP="0032799F">
    <w:pPr>
      <w:pStyle w:val="Standard"/>
      <w:rPr>
        <w:i/>
        <w:iCs/>
      </w:rPr>
    </w:pPr>
  </w:p>
  <w:p w14:paraId="0EC2E190" w14:textId="77777777" w:rsidR="00D3532A" w:rsidRDefault="00D3532A" w:rsidP="0032799F">
    <w:pPr>
      <w:pStyle w:val="Standard"/>
      <w:rPr>
        <w:i/>
        <w:iCs/>
      </w:rPr>
    </w:pPr>
  </w:p>
  <w:p w14:paraId="65541139" w14:textId="77777777" w:rsidR="00D3532A" w:rsidRDefault="00D3532A" w:rsidP="0032799F">
    <w:pPr>
      <w:pStyle w:val="Standard"/>
      <w:rPr>
        <w:i/>
        <w:iCs/>
      </w:rPr>
    </w:pPr>
  </w:p>
  <w:p w14:paraId="62444A8C" w14:textId="62652503" w:rsidR="00D3532A" w:rsidRPr="00D3532A" w:rsidRDefault="00D3532A" w:rsidP="00D3532A">
    <w:pPr>
      <w:pStyle w:val="Standard"/>
      <w:rPr>
        <w:i/>
        <w:iCs/>
      </w:rPr>
    </w:pPr>
    <w:r>
      <w:t>BURMISTRZ GMINY CZEMPIŃ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2A"/>
    <w:rsid w:val="000853C1"/>
    <w:rsid w:val="000A23D7"/>
    <w:rsid w:val="000C20F2"/>
    <w:rsid w:val="000C39B7"/>
    <w:rsid w:val="001170B1"/>
    <w:rsid w:val="0015291A"/>
    <w:rsid w:val="001A2F3B"/>
    <w:rsid w:val="001D4365"/>
    <w:rsid w:val="001E07E7"/>
    <w:rsid w:val="002F2268"/>
    <w:rsid w:val="00304043"/>
    <w:rsid w:val="00362C86"/>
    <w:rsid w:val="003C20B3"/>
    <w:rsid w:val="00432FA2"/>
    <w:rsid w:val="00440492"/>
    <w:rsid w:val="004C20AA"/>
    <w:rsid w:val="0050282B"/>
    <w:rsid w:val="0055378B"/>
    <w:rsid w:val="005B0089"/>
    <w:rsid w:val="005E300A"/>
    <w:rsid w:val="005F3878"/>
    <w:rsid w:val="006A0756"/>
    <w:rsid w:val="006B7315"/>
    <w:rsid w:val="006C2BFC"/>
    <w:rsid w:val="0070417E"/>
    <w:rsid w:val="00711C00"/>
    <w:rsid w:val="00725BE1"/>
    <w:rsid w:val="00737161"/>
    <w:rsid w:val="007427A4"/>
    <w:rsid w:val="007908E9"/>
    <w:rsid w:val="007F7434"/>
    <w:rsid w:val="00811BCC"/>
    <w:rsid w:val="008207C3"/>
    <w:rsid w:val="0084153B"/>
    <w:rsid w:val="008A6EB5"/>
    <w:rsid w:val="008E2F2E"/>
    <w:rsid w:val="009E1894"/>
    <w:rsid w:val="009F1456"/>
    <w:rsid w:val="00A33B71"/>
    <w:rsid w:val="00A3562A"/>
    <w:rsid w:val="00AD1842"/>
    <w:rsid w:val="00B94322"/>
    <w:rsid w:val="00BB302B"/>
    <w:rsid w:val="00C22CF9"/>
    <w:rsid w:val="00C52C68"/>
    <w:rsid w:val="00D3532A"/>
    <w:rsid w:val="00D46C87"/>
    <w:rsid w:val="00D66895"/>
    <w:rsid w:val="00DD053C"/>
    <w:rsid w:val="00DE5E83"/>
    <w:rsid w:val="00E06634"/>
    <w:rsid w:val="00E50300"/>
    <w:rsid w:val="00E71406"/>
    <w:rsid w:val="00E72137"/>
    <w:rsid w:val="00E87C57"/>
    <w:rsid w:val="00EA258D"/>
    <w:rsid w:val="00EF1A15"/>
    <w:rsid w:val="00F246C9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4C78E"/>
  <w15:chartTrackingRefBased/>
  <w15:docId w15:val="{CB0BA64C-DCE5-4C55-8863-F17D973E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32A"/>
  </w:style>
  <w:style w:type="paragraph" w:styleId="Stopka">
    <w:name w:val="footer"/>
    <w:basedOn w:val="Normalny"/>
    <w:link w:val="StopkaZnak"/>
    <w:uiPriority w:val="99"/>
    <w:unhideWhenUsed/>
    <w:rsid w:val="00D3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32A"/>
  </w:style>
  <w:style w:type="paragraph" w:customStyle="1" w:styleId="Standard">
    <w:name w:val="Standard"/>
    <w:uiPriority w:val="99"/>
    <w:rsid w:val="00D353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3532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Mskrzypczak</dc:creator>
  <cp:keywords/>
  <dc:description/>
  <cp:lastModifiedBy>Eowczarek</cp:lastModifiedBy>
  <cp:revision>2</cp:revision>
  <cp:lastPrinted>2024-07-02T12:12:00Z</cp:lastPrinted>
  <dcterms:created xsi:type="dcterms:W3CDTF">2024-07-03T07:05:00Z</dcterms:created>
  <dcterms:modified xsi:type="dcterms:W3CDTF">2024-07-03T07:05:00Z</dcterms:modified>
</cp:coreProperties>
</file>