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EF09" w14:textId="77777777" w:rsidR="008012F4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Załącznik nr 3 </w:t>
      </w:r>
    </w:p>
    <w:p w14:paraId="7B675F57" w14:textId="03FE9CCD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do </w:t>
      </w:r>
      <w:r w:rsidR="008012F4">
        <w:rPr>
          <w:rFonts w:ascii="Times New Roman" w:hAnsi="Times New Roman" w:cs="Times New Roman"/>
        </w:rPr>
        <w:t>u</w:t>
      </w:r>
      <w:r w:rsidRPr="00B86572">
        <w:rPr>
          <w:rFonts w:ascii="Times New Roman" w:hAnsi="Times New Roman" w:cs="Times New Roman"/>
        </w:rPr>
        <w:t>chwały Nr</w:t>
      </w:r>
      <w:r w:rsidR="008012F4">
        <w:rPr>
          <w:rFonts w:ascii="Times New Roman" w:hAnsi="Times New Roman" w:cs="Times New Roman"/>
        </w:rPr>
        <w:t xml:space="preserve"> LXI/576/</w:t>
      </w:r>
      <w:r>
        <w:rPr>
          <w:rFonts w:ascii="Times New Roman" w:hAnsi="Times New Roman" w:cs="Times New Roman"/>
        </w:rPr>
        <w:t>2</w:t>
      </w:r>
      <w:r w:rsidR="008C24BC">
        <w:rPr>
          <w:rFonts w:ascii="Times New Roman" w:hAnsi="Times New Roman" w:cs="Times New Roman"/>
        </w:rPr>
        <w:t>3</w:t>
      </w:r>
    </w:p>
    <w:p w14:paraId="47C17608" w14:textId="4836027C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Rady Miejskiej w </w:t>
      </w:r>
      <w:r>
        <w:rPr>
          <w:rFonts w:ascii="Times New Roman" w:hAnsi="Times New Roman" w:cs="Times New Roman"/>
        </w:rPr>
        <w:t>Czempiniu</w:t>
      </w:r>
    </w:p>
    <w:p w14:paraId="63D9DA42" w14:textId="30057114" w:rsidR="00B86572" w:rsidRPr="00B86572" w:rsidRDefault="00B86572" w:rsidP="00B86572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B86572">
        <w:rPr>
          <w:rFonts w:ascii="Times New Roman" w:hAnsi="Times New Roman" w:cs="Times New Roman"/>
        </w:rPr>
        <w:t xml:space="preserve">z dnia </w:t>
      </w:r>
      <w:r w:rsidR="008012F4">
        <w:rPr>
          <w:rFonts w:ascii="Times New Roman" w:hAnsi="Times New Roman" w:cs="Times New Roman"/>
        </w:rPr>
        <w:t xml:space="preserve">19 kwietnia 2023r. </w:t>
      </w:r>
      <w:r w:rsidRPr="00B86572">
        <w:rPr>
          <w:rFonts w:ascii="Times New Roman" w:hAnsi="Times New Roman" w:cs="Times New Roman"/>
        </w:rPr>
        <w:t xml:space="preserve"> </w:t>
      </w:r>
    </w:p>
    <w:p w14:paraId="37970F83" w14:textId="77777777" w:rsidR="00B86572" w:rsidRPr="00B86572" w:rsidRDefault="00B86572" w:rsidP="00B8657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93ADFE5" w14:textId="3E3C4FBA" w:rsidR="00B86572" w:rsidRPr="00031E41" w:rsidRDefault="00B86572" w:rsidP="00B8657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1E41">
        <w:rPr>
          <w:rFonts w:ascii="Times New Roman" w:hAnsi="Times New Roman" w:cs="Times New Roman"/>
          <w:bCs/>
          <w:sz w:val="24"/>
          <w:szCs w:val="24"/>
        </w:rPr>
        <w:t xml:space="preserve">ROZSTRZYGNIĘCIE RADY MIEJSKIEJ W CZEMPINIU O SPOSOBIE REALIZACJI, ZAPISANYCH W </w:t>
      </w:r>
      <w:r w:rsidR="00131A1A" w:rsidRPr="00031E41">
        <w:rPr>
          <w:rFonts w:ascii="Times New Roman" w:hAnsi="Times New Roman" w:cs="Times New Roman"/>
          <w:bCs/>
          <w:sz w:val="24"/>
          <w:szCs w:val="24"/>
        </w:rPr>
        <w:t>PLANIE MIEJSCOWYM</w:t>
      </w:r>
      <w:r w:rsidRPr="00031E41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 w:rsidR="00785DA2" w:rsidRPr="00031E41">
        <w:rPr>
          <w:rFonts w:ascii="Times New Roman" w:hAnsi="Times New Roman" w:cs="Times New Roman"/>
          <w:sz w:val="24"/>
          <w:szCs w:val="24"/>
        </w:rPr>
        <w:t xml:space="preserve">TERENU DZIAŁEK O NR EWID. </w:t>
      </w:r>
      <w:r w:rsidR="008C24BC" w:rsidRPr="00031E41">
        <w:rPr>
          <w:rFonts w:ascii="Times New Roman" w:hAnsi="Times New Roman" w:cs="Times New Roman"/>
          <w:sz w:val="24"/>
          <w:szCs w:val="24"/>
        </w:rPr>
        <w:t>595/4 I 595/6 OBRĘB JAROGNIEWICE</w:t>
      </w:r>
      <w:r w:rsidR="00785DA2" w:rsidRPr="00031E41">
        <w:rPr>
          <w:rFonts w:ascii="Times New Roman" w:hAnsi="Times New Roman" w:cs="Times New Roman"/>
          <w:sz w:val="24"/>
          <w:szCs w:val="24"/>
        </w:rPr>
        <w:t xml:space="preserve">, </w:t>
      </w:r>
      <w:r w:rsidR="00131A1A" w:rsidRPr="00031E41">
        <w:rPr>
          <w:rFonts w:ascii="Times New Roman" w:hAnsi="Times New Roman" w:cs="Times New Roman"/>
          <w:sz w:val="24"/>
          <w:szCs w:val="24"/>
        </w:rPr>
        <w:t>INWESTYCJI, KTÓRE NALEŻĄ DO ZADAŃ WŁASNYCH GMINY ORAZ ZASADACH ICH FINANSOWANIA.</w:t>
      </w:r>
    </w:p>
    <w:p w14:paraId="22AC1CB9" w14:textId="77777777" w:rsidR="00B86572" w:rsidRPr="00031E41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6B874" w14:textId="5E1F7461" w:rsidR="00B86572" w:rsidRPr="00031E41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41">
        <w:rPr>
          <w:rFonts w:ascii="Times New Roman" w:hAnsi="Times New Roman" w:cs="Times New Roman"/>
          <w:sz w:val="24"/>
          <w:szCs w:val="24"/>
        </w:rPr>
        <w:t>Na podstawie art. 20 ust. 1</w:t>
      </w:r>
      <w:r w:rsidR="00131A1A" w:rsidRPr="00031E41">
        <w:rPr>
          <w:rFonts w:ascii="Times New Roman" w:hAnsi="Times New Roman" w:cs="Times New Roman"/>
          <w:sz w:val="24"/>
          <w:szCs w:val="24"/>
        </w:rPr>
        <w:t xml:space="preserve"> </w:t>
      </w:r>
      <w:r w:rsidRPr="00031E41">
        <w:rPr>
          <w:rFonts w:ascii="Times New Roman" w:hAnsi="Times New Roman" w:cs="Times New Roman"/>
          <w:sz w:val="24"/>
          <w:szCs w:val="24"/>
        </w:rPr>
        <w:t xml:space="preserve">ustawy z 27 marca 2003 r. o planowaniu i zagospodarowaniu przestrzennym </w:t>
      </w:r>
      <w:r w:rsidR="008C24BC" w:rsidRPr="00031E41">
        <w:rPr>
          <w:rFonts w:ascii="Times New Roman" w:hAnsi="Times New Roman" w:cs="Times New Roman"/>
          <w:sz w:val="24"/>
          <w:szCs w:val="24"/>
        </w:rPr>
        <w:t>(Dz. U. z 2022 r., poz. 503, 1846, 2185, 2747, z 2023 r., poz. 553)</w:t>
      </w:r>
      <w:r w:rsidRPr="00031E41">
        <w:rPr>
          <w:rFonts w:ascii="Times New Roman" w:hAnsi="Times New Roman" w:cs="Times New Roman"/>
          <w:sz w:val="24"/>
          <w:szCs w:val="24"/>
        </w:rPr>
        <w:t xml:space="preserve"> Rada Miejska w Czempiniu rozstrzyga, co następuje</w:t>
      </w:r>
      <w:r w:rsidR="00131A1A" w:rsidRPr="00031E41">
        <w:rPr>
          <w:rFonts w:ascii="Times New Roman" w:hAnsi="Times New Roman" w:cs="Times New Roman"/>
          <w:sz w:val="24"/>
          <w:szCs w:val="24"/>
        </w:rPr>
        <w:t>.</w:t>
      </w:r>
    </w:p>
    <w:p w14:paraId="2B6F0C6A" w14:textId="77777777" w:rsidR="00B86572" w:rsidRPr="00031E41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C02EA" w14:textId="77777777" w:rsidR="00B86572" w:rsidRPr="00031E41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41">
        <w:rPr>
          <w:rFonts w:ascii="Times New Roman" w:hAnsi="Times New Roman" w:cs="Times New Roman"/>
          <w:sz w:val="24"/>
          <w:szCs w:val="24"/>
        </w:rPr>
        <w:t>§ 1</w:t>
      </w:r>
    </w:p>
    <w:p w14:paraId="65BA1305" w14:textId="06CC4453" w:rsidR="00B86572" w:rsidRPr="00031E41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41">
        <w:rPr>
          <w:rFonts w:ascii="Times New Roman" w:hAnsi="Times New Roman" w:cs="Times New Roman"/>
          <w:sz w:val="24"/>
          <w:szCs w:val="24"/>
        </w:rPr>
        <w:t>Sposób realizacji zapisanych w planie inwestycji z zakresu infrastruktury technicznej</w:t>
      </w:r>
      <w:r w:rsidR="00317BF8" w:rsidRPr="00031E41">
        <w:rPr>
          <w:rFonts w:ascii="Times New Roman" w:hAnsi="Times New Roman" w:cs="Times New Roman"/>
          <w:sz w:val="24"/>
          <w:szCs w:val="24"/>
        </w:rPr>
        <w:t>.</w:t>
      </w:r>
    </w:p>
    <w:p w14:paraId="2E78A359" w14:textId="77777777" w:rsidR="00B86572" w:rsidRPr="00031E41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41">
        <w:rPr>
          <w:rFonts w:ascii="Times New Roman" w:hAnsi="Times New Roman" w:cs="Times New Roman"/>
          <w:sz w:val="24"/>
          <w:szCs w:val="24"/>
        </w:rPr>
        <w:t>Zadania w zakresie realizacji przewidzianych dróg publicznych będą realizowane zgodnie z miejscowym planem zagospodarowania przestrzennego oraz zgodnie z obowiązującymi przepisami.</w:t>
      </w:r>
    </w:p>
    <w:p w14:paraId="651F62D3" w14:textId="3E710342" w:rsidR="00B86572" w:rsidRPr="00031E41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41">
        <w:rPr>
          <w:rFonts w:ascii="Times New Roman" w:hAnsi="Times New Roman" w:cs="Times New Roman"/>
          <w:sz w:val="24"/>
          <w:szCs w:val="24"/>
        </w:rPr>
        <w:t xml:space="preserve">Zadania w zakresie infrastruktury technicznej prowadzić będą właściwe przedsiębiorstwa, </w:t>
      </w:r>
      <w:r w:rsidR="003A21BB" w:rsidRPr="00031E41">
        <w:rPr>
          <w:rFonts w:ascii="Times New Roman" w:hAnsi="Times New Roman" w:cs="Times New Roman"/>
          <w:sz w:val="24"/>
          <w:szCs w:val="24"/>
        </w:rPr>
        <w:br/>
      </w:r>
      <w:r w:rsidRPr="00031E41">
        <w:rPr>
          <w:rFonts w:ascii="Times New Roman" w:hAnsi="Times New Roman" w:cs="Times New Roman"/>
          <w:sz w:val="24"/>
          <w:szCs w:val="24"/>
        </w:rPr>
        <w:t>w kompetencji których leży rozwój sieci: wodociągowej i kanalizacji sanitarnej, energetycznej, gazociągowej i cieplnej, zgodnie z miejscowym planem zagospodarowania przestrzennego oraz na podstawie przepisów odrębnych. Zadania w zakresie gospodarki odpadami realizowane będą zgodnie z miejscowym planem zagospodarowania przestrzennego, zgodnie z planem gospodarki odpadami oraz na podstawie przepisów odrębnych.</w:t>
      </w:r>
    </w:p>
    <w:p w14:paraId="001F1C29" w14:textId="76B04DDC" w:rsidR="00B86572" w:rsidRPr="00031E41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41">
        <w:rPr>
          <w:rFonts w:ascii="Times New Roman" w:hAnsi="Times New Roman" w:cs="Times New Roman"/>
          <w:sz w:val="24"/>
          <w:szCs w:val="24"/>
        </w:rPr>
        <w:t>Finansowanie inwestycji w zakresie infrastruktury technicznej, ujętych w niniejszym planie, które należą do zadań własnych Gminy, podlega przepisom ustawy z dnia 27 sierpnia 2009r. o finansach publicznych (Dz.U. z 202</w:t>
      </w:r>
      <w:r w:rsidR="00785DA2" w:rsidRPr="00031E41">
        <w:rPr>
          <w:rFonts w:ascii="Times New Roman" w:hAnsi="Times New Roman" w:cs="Times New Roman"/>
          <w:sz w:val="24"/>
          <w:szCs w:val="24"/>
        </w:rPr>
        <w:t xml:space="preserve">2 r., poz. 1634, 1692, 1725, 1747, 1768 </w:t>
      </w:r>
      <w:r w:rsidR="008C24BC" w:rsidRPr="00031E41">
        <w:rPr>
          <w:rFonts w:ascii="Times New Roman" w:hAnsi="Times New Roman" w:cs="Times New Roman"/>
          <w:sz w:val="24"/>
          <w:szCs w:val="24"/>
        </w:rPr>
        <w:t xml:space="preserve">, </w:t>
      </w:r>
      <w:r w:rsidR="00785DA2" w:rsidRPr="00031E41">
        <w:rPr>
          <w:rFonts w:ascii="Times New Roman" w:hAnsi="Times New Roman" w:cs="Times New Roman"/>
          <w:sz w:val="24"/>
          <w:szCs w:val="24"/>
        </w:rPr>
        <w:t>1964</w:t>
      </w:r>
      <w:r w:rsidR="008C24BC" w:rsidRPr="00031E41">
        <w:rPr>
          <w:rFonts w:ascii="Times New Roman" w:hAnsi="Times New Roman" w:cs="Times New Roman"/>
          <w:sz w:val="24"/>
          <w:szCs w:val="24"/>
        </w:rPr>
        <w:t>, 2414, 412, 497 i 658</w:t>
      </w:r>
      <w:r w:rsidRPr="00031E41">
        <w:rPr>
          <w:rFonts w:ascii="Times New Roman" w:hAnsi="Times New Roman" w:cs="Times New Roman"/>
          <w:sz w:val="24"/>
          <w:szCs w:val="24"/>
        </w:rPr>
        <w:t>), przy czym:</w:t>
      </w:r>
    </w:p>
    <w:p w14:paraId="44880CC3" w14:textId="0E6D1468" w:rsidR="00B86572" w:rsidRPr="00031E41" w:rsidRDefault="00317BF8" w:rsidP="00131A1A">
      <w:pPr>
        <w:spacing w:after="0"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31E41">
        <w:rPr>
          <w:rFonts w:ascii="Times New Roman" w:hAnsi="Times New Roman" w:cs="Times New Roman"/>
          <w:sz w:val="24"/>
          <w:szCs w:val="24"/>
        </w:rPr>
        <w:t>1</w:t>
      </w:r>
      <w:r w:rsidR="00B86572" w:rsidRPr="00031E41">
        <w:rPr>
          <w:rFonts w:ascii="Times New Roman" w:hAnsi="Times New Roman" w:cs="Times New Roman"/>
          <w:sz w:val="24"/>
          <w:szCs w:val="24"/>
        </w:rPr>
        <w:t xml:space="preserve">) wydatki majątkowe Gminy określa Rada Miejska w </w:t>
      </w:r>
      <w:r w:rsidR="00131A1A" w:rsidRPr="00031E41">
        <w:rPr>
          <w:rFonts w:ascii="Times New Roman" w:hAnsi="Times New Roman" w:cs="Times New Roman"/>
          <w:sz w:val="24"/>
          <w:szCs w:val="24"/>
        </w:rPr>
        <w:t>Czempiniu</w:t>
      </w:r>
      <w:r w:rsidR="00B86572" w:rsidRPr="00031E41">
        <w:rPr>
          <w:rFonts w:ascii="Times New Roman" w:hAnsi="Times New Roman" w:cs="Times New Roman"/>
          <w:sz w:val="24"/>
          <w:szCs w:val="24"/>
        </w:rPr>
        <w:t xml:space="preserve"> w Wykazie Przedsięwzięć stanowiącym załącznik do Wieloletniej Prognozy Finansowej;</w:t>
      </w:r>
    </w:p>
    <w:p w14:paraId="325E73B4" w14:textId="6EA1AE63" w:rsidR="00B86572" w:rsidRPr="00031E41" w:rsidRDefault="00317BF8" w:rsidP="00131A1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E41">
        <w:rPr>
          <w:rFonts w:ascii="Times New Roman" w:hAnsi="Times New Roman" w:cs="Times New Roman"/>
          <w:sz w:val="24"/>
          <w:szCs w:val="24"/>
        </w:rPr>
        <w:t>2</w:t>
      </w:r>
      <w:r w:rsidR="00B86572" w:rsidRPr="00031E41">
        <w:rPr>
          <w:rFonts w:ascii="Times New Roman" w:hAnsi="Times New Roman" w:cs="Times New Roman"/>
          <w:sz w:val="24"/>
          <w:szCs w:val="24"/>
        </w:rPr>
        <w:t>) wydatki majątkowe na dany rok stanowią załącznik do uchwały budżetowej.</w:t>
      </w:r>
    </w:p>
    <w:p w14:paraId="6C89809A" w14:textId="77777777" w:rsidR="00B86572" w:rsidRPr="00031E41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41">
        <w:rPr>
          <w:rFonts w:ascii="Times New Roman" w:hAnsi="Times New Roman" w:cs="Times New Roman"/>
          <w:sz w:val="24"/>
          <w:szCs w:val="24"/>
        </w:rPr>
        <w:t>Określenie terminów przystąpienia i zakończenia realizacji tych zadań, ustalone będzie według kryteriów i zasad przyjętych przy konstruowaniu dokumentów, o których mowa w ust. 3.</w:t>
      </w:r>
    </w:p>
    <w:p w14:paraId="72178755" w14:textId="77777777" w:rsidR="00B86572" w:rsidRPr="00031E41" w:rsidRDefault="00B86572" w:rsidP="00B86572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41">
        <w:rPr>
          <w:rFonts w:ascii="Times New Roman" w:hAnsi="Times New Roman" w:cs="Times New Roman"/>
          <w:sz w:val="24"/>
          <w:szCs w:val="24"/>
        </w:rPr>
        <w:t>Inwestycje realizowane mogą być etapowo w zależności od wielkości środków.</w:t>
      </w:r>
    </w:p>
    <w:p w14:paraId="0BAFBD98" w14:textId="77777777" w:rsidR="00B86572" w:rsidRPr="00031E41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09317B" w14:textId="77777777" w:rsidR="00B86572" w:rsidRPr="00031E41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41">
        <w:rPr>
          <w:rFonts w:ascii="Times New Roman" w:hAnsi="Times New Roman" w:cs="Times New Roman"/>
          <w:sz w:val="24"/>
          <w:szCs w:val="24"/>
        </w:rPr>
        <w:t>§ 2</w:t>
      </w:r>
    </w:p>
    <w:p w14:paraId="2BBC1D8B" w14:textId="77777777" w:rsidR="00B86572" w:rsidRPr="00031E41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41">
        <w:rPr>
          <w:rFonts w:ascii="Times New Roman" w:hAnsi="Times New Roman" w:cs="Times New Roman"/>
          <w:sz w:val="24"/>
          <w:szCs w:val="24"/>
        </w:rPr>
        <w:t>Zasady finansowania inwestycji z zakresu infrastruktury technicznej określonych w planie. Finansowanie inwestycji będzie odbywać się poprzez:</w:t>
      </w:r>
    </w:p>
    <w:p w14:paraId="6AC619A9" w14:textId="77777777" w:rsidR="00B86572" w:rsidRPr="00031E41" w:rsidRDefault="00B86572" w:rsidP="00B8657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41">
        <w:rPr>
          <w:rFonts w:ascii="Times New Roman" w:hAnsi="Times New Roman" w:cs="Times New Roman"/>
          <w:sz w:val="24"/>
          <w:szCs w:val="24"/>
        </w:rPr>
        <w:t>wydatki z budżetu Gminy,</w:t>
      </w:r>
    </w:p>
    <w:p w14:paraId="4CD36320" w14:textId="77777777" w:rsidR="00B86572" w:rsidRPr="00031E41" w:rsidRDefault="00B86572" w:rsidP="00B86572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41">
        <w:rPr>
          <w:rFonts w:ascii="Times New Roman" w:hAnsi="Times New Roman" w:cs="Times New Roman"/>
          <w:sz w:val="24"/>
          <w:szCs w:val="24"/>
        </w:rPr>
        <w:t>współfinansowanie środkami zewnętrznymi, poprzez budżet Gminy – w ramach m.in.:</w:t>
      </w:r>
    </w:p>
    <w:p w14:paraId="648EB0D8" w14:textId="77777777" w:rsidR="00B86572" w:rsidRPr="00031E41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41">
        <w:rPr>
          <w:rFonts w:ascii="Times New Roman" w:hAnsi="Times New Roman" w:cs="Times New Roman"/>
          <w:sz w:val="24"/>
          <w:szCs w:val="24"/>
        </w:rPr>
        <w:t>a) dotacji unijnych,</w:t>
      </w:r>
    </w:p>
    <w:p w14:paraId="51232FBA" w14:textId="4FB5AB1C" w:rsidR="00B86572" w:rsidRPr="00031E41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41">
        <w:rPr>
          <w:rFonts w:ascii="Times New Roman" w:hAnsi="Times New Roman" w:cs="Times New Roman"/>
          <w:sz w:val="24"/>
          <w:szCs w:val="24"/>
        </w:rPr>
        <w:lastRenderedPageBreak/>
        <w:t>b) dotacji z budżetu państwa</w:t>
      </w:r>
      <w:r w:rsidR="00317BF8" w:rsidRPr="00031E41">
        <w:rPr>
          <w:rFonts w:ascii="Times New Roman" w:hAnsi="Times New Roman" w:cs="Times New Roman"/>
          <w:sz w:val="24"/>
          <w:szCs w:val="24"/>
        </w:rPr>
        <w:t>,</w:t>
      </w:r>
    </w:p>
    <w:p w14:paraId="4DEAC391" w14:textId="77777777" w:rsidR="00B86572" w:rsidRPr="00031E41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41">
        <w:rPr>
          <w:rFonts w:ascii="Times New Roman" w:hAnsi="Times New Roman" w:cs="Times New Roman"/>
          <w:sz w:val="24"/>
          <w:szCs w:val="24"/>
        </w:rPr>
        <w:t>c) dotacji innych jednostek samorządu terytorialnego,</w:t>
      </w:r>
    </w:p>
    <w:p w14:paraId="425D7914" w14:textId="77777777" w:rsidR="00B86572" w:rsidRPr="00031E41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41">
        <w:rPr>
          <w:rFonts w:ascii="Times New Roman" w:hAnsi="Times New Roman" w:cs="Times New Roman"/>
          <w:sz w:val="24"/>
          <w:szCs w:val="24"/>
        </w:rPr>
        <w:t>d) dotacji i pożyczek z funduszy celowych,</w:t>
      </w:r>
    </w:p>
    <w:p w14:paraId="16FAC138" w14:textId="77777777" w:rsidR="00B86572" w:rsidRPr="00031E41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41">
        <w:rPr>
          <w:rFonts w:ascii="Times New Roman" w:hAnsi="Times New Roman" w:cs="Times New Roman"/>
          <w:sz w:val="24"/>
          <w:szCs w:val="24"/>
        </w:rPr>
        <w:t>e) kredytów, pożyczek bankowych oraz obligacji,</w:t>
      </w:r>
    </w:p>
    <w:p w14:paraId="2CD349BA" w14:textId="77777777" w:rsidR="00B86572" w:rsidRPr="00031E41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41">
        <w:rPr>
          <w:rFonts w:ascii="Times New Roman" w:hAnsi="Times New Roman" w:cs="Times New Roman"/>
          <w:sz w:val="24"/>
          <w:szCs w:val="24"/>
        </w:rPr>
        <w:t>f) innych środków zewnętrznych.</w:t>
      </w:r>
    </w:p>
    <w:p w14:paraId="40C029E1" w14:textId="1096D591" w:rsidR="00B86572" w:rsidRPr="00031E41" w:rsidRDefault="00B86572" w:rsidP="00B865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E41">
        <w:rPr>
          <w:rFonts w:ascii="Times New Roman" w:hAnsi="Times New Roman" w:cs="Times New Roman"/>
          <w:sz w:val="24"/>
          <w:szCs w:val="24"/>
        </w:rPr>
        <w:t xml:space="preserve">3) udział inwestorów w finansowaniu w ramach porozumień o charakterze </w:t>
      </w:r>
      <w:proofErr w:type="spellStart"/>
      <w:r w:rsidRPr="00031E41">
        <w:rPr>
          <w:rFonts w:ascii="Times New Roman" w:hAnsi="Times New Roman" w:cs="Times New Roman"/>
          <w:sz w:val="24"/>
          <w:szCs w:val="24"/>
        </w:rPr>
        <w:t>cywilno</w:t>
      </w:r>
      <w:proofErr w:type="spellEnd"/>
      <w:r w:rsidRPr="00031E41">
        <w:rPr>
          <w:rFonts w:ascii="Times New Roman" w:hAnsi="Times New Roman" w:cs="Times New Roman"/>
          <w:sz w:val="24"/>
          <w:szCs w:val="24"/>
        </w:rPr>
        <w:t xml:space="preserve"> – prawnym lub </w:t>
      </w:r>
      <w:r w:rsidR="003A21BB" w:rsidRPr="00031E41">
        <w:rPr>
          <w:rFonts w:ascii="Times New Roman" w:hAnsi="Times New Roman" w:cs="Times New Roman"/>
          <w:sz w:val="24"/>
          <w:szCs w:val="24"/>
        </w:rPr>
        <w:br/>
      </w:r>
      <w:r w:rsidRPr="00031E41">
        <w:rPr>
          <w:rFonts w:ascii="Times New Roman" w:hAnsi="Times New Roman" w:cs="Times New Roman"/>
          <w:sz w:val="24"/>
          <w:szCs w:val="24"/>
        </w:rPr>
        <w:t xml:space="preserve">w formie partnerstwa </w:t>
      </w:r>
      <w:proofErr w:type="spellStart"/>
      <w:r w:rsidRPr="00031E41">
        <w:rPr>
          <w:rFonts w:ascii="Times New Roman" w:hAnsi="Times New Roman" w:cs="Times New Roman"/>
          <w:sz w:val="24"/>
          <w:szCs w:val="24"/>
        </w:rPr>
        <w:t>publiczno</w:t>
      </w:r>
      <w:proofErr w:type="spellEnd"/>
      <w:r w:rsidRPr="00031E41">
        <w:rPr>
          <w:rFonts w:ascii="Times New Roman" w:hAnsi="Times New Roman" w:cs="Times New Roman"/>
          <w:sz w:val="24"/>
          <w:szCs w:val="24"/>
        </w:rPr>
        <w:t xml:space="preserve"> – prywatnego – „PPP”, a także właścicieli nieruchomości.</w:t>
      </w:r>
    </w:p>
    <w:sectPr w:rsidR="00B86572" w:rsidRPr="00031E41" w:rsidSect="000744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136" w14:textId="77777777" w:rsidR="00401D72" w:rsidRDefault="00401D72">
      <w:pPr>
        <w:spacing w:after="0" w:line="240" w:lineRule="auto"/>
      </w:pPr>
      <w:r>
        <w:separator/>
      </w:r>
    </w:p>
  </w:endnote>
  <w:endnote w:type="continuationSeparator" w:id="0">
    <w:p w14:paraId="7D983DD3" w14:textId="77777777" w:rsidR="00401D72" w:rsidRDefault="00401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2BC46" w14:textId="79F3F893" w:rsidR="00471350" w:rsidRDefault="00000000">
    <w:pPr>
      <w:pStyle w:val="Stopka"/>
      <w:jc w:val="right"/>
    </w:pPr>
  </w:p>
  <w:p w14:paraId="1F8DA418" w14:textId="77777777" w:rsidR="0047135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85AA" w14:textId="77777777" w:rsidR="00401D72" w:rsidRDefault="00401D72">
      <w:pPr>
        <w:spacing w:after="0" w:line="240" w:lineRule="auto"/>
      </w:pPr>
      <w:r>
        <w:separator/>
      </w:r>
    </w:p>
  </w:footnote>
  <w:footnote w:type="continuationSeparator" w:id="0">
    <w:p w14:paraId="7DFF3954" w14:textId="77777777" w:rsidR="00401D72" w:rsidRDefault="00401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51A79"/>
    <w:multiLevelType w:val="hybridMultilevel"/>
    <w:tmpl w:val="26F02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6306E"/>
    <w:multiLevelType w:val="hybridMultilevel"/>
    <w:tmpl w:val="8D160A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896310643">
    <w:abstractNumId w:val="1"/>
  </w:num>
  <w:num w:numId="2" w16cid:durableId="12183166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12289693">
    <w:abstractNumId w:val="1"/>
  </w:num>
  <w:num w:numId="4" w16cid:durableId="300500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14"/>
    <w:rsid w:val="00031E41"/>
    <w:rsid w:val="000D737D"/>
    <w:rsid w:val="00131A1A"/>
    <w:rsid w:val="0013704B"/>
    <w:rsid w:val="00267F40"/>
    <w:rsid w:val="00317BF8"/>
    <w:rsid w:val="003A21BB"/>
    <w:rsid w:val="00401D72"/>
    <w:rsid w:val="005257CC"/>
    <w:rsid w:val="00592B4B"/>
    <w:rsid w:val="00785DA2"/>
    <w:rsid w:val="008012F4"/>
    <w:rsid w:val="008132BC"/>
    <w:rsid w:val="008C24BC"/>
    <w:rsid w:val="009D1E86"/>
    <w:rsid w:val="00B24DEA"/>
    <w:rsid w:val="00B86572"/>
    <w:rsid w:val="00BE2532"/>
    <w:rsid w:val="00D14C14"/>
    <w:rsid w:val="00F6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2E66"/>
  <w15:chartTrackingRefBased/>
  <w15:docId w15:val="{32903A98-E8C1-47EF-BC1C-5A5C513B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86572"/>
    <w:pPr>
      <w:widowControl w:val="0"/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ascii="Times New Roman" w:eastAsia="SimSun" w:hAnsi="Times New Roman" w:cs="F"/>
      <w:kern w:val="1"/>
      <w:sz w:val="2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B86572"/>
    <w:rPr>
      <w:rFonts w:ascii="Times New Roman" w:eastAsia="SimSun" w:hAnsi="Times New Roman" w:cs="F"/>
      <w:kern w:val="1"/>
      <w:sz w:val="2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C24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Szeliga</dc:creator>
  <cp:keywords/>
  <dc:description/>
  <cp:lastModifiedBy>Gmina Czempiñ</cp:lastModifiedBy>
  <cp:revision>5</cp:revision>
  <cp:lastPrinted>2023-04-19T13:24:00Z</cp:lastPrinted>
  <dcterms:created xsi:type="dcterms:W3CDTF">2023-04-17T13:56:00Z</dcterms:created>
  <dcterms:modified xsi:type="dcterms:W3CDTF">2023-04-19T13:24:00Z</dcterms:modified>
</cp:coreProperties>
</file>