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B4A" w:rsidRPr="000121EE" w:rsidRDefault="006B2B4A" w:rsidP="000121E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121EE">
        <w:rPr>
          <w:rFonts w:ascii="Times New Roman" w:hAnsi="Times New Roman" w:cs="Times New Roman"/>
          <w:b/>
          <w:caps/>
          <w:sz w:val="24"/>
          <w:szCs w:val="24"/>
        </w:rPr>
        <w:t xml:space="preserve">Uchwała Nr </w:t>
      </w:r>
      <w:r w:rsidR="000121EE" w:rsidRPr="000121EE">
        <w:rPr>
          <w:rFonts w:ascii="Times New Roman" w:hAnsi="Times New Roman" w:cs="Times New Roman"/>
          <w:b/>
          <w:caps/>
          <w:sz w:val="24"/>
          <w:szCs w:val="24"/>
        </w:rPr>
        <w:t>LVII/534/22</w:t>
      </w:r>
    </w:p>
    <w:p w:rsidR="006B2B4A" w:rsidRPr="000121EE" w:rsidRDefault="006B2B4A" w:rsidP="000121E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121EE">
        <w:rPr>
          <w:rFonts w:ascii="Times New Roman" w:hAnsi="Times New Roman" w:cs="Times New Roman"/>
          <w:b/>
          <w:caps/>
          <w:sz w:val="24"/>
          <w:szCs w:val="24"/>
        </w:rPr>
        <w:t>Rady Miejskiej w Czempiniu</w:t>
      </w:r>
    </w:p>
    <w:p w:rsidR="006B2B4A" w:rsidRDefault="006B2B4A" w:rsidP="000121E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121EE">
        <w:rPr>
          <w:rFonts w:ascii="Times New Roman" w:hAnsi="Times New Roman" w:cs="Times New Roman"/>
          <w:b/>
          <w:caps/>
          <w:sz w:val="24"/>
          <w:szCs w:val="24"/>
        </w:rPr>
        <w:t xml:space="preserve">z dnia 28 grudnia 2022 </w:t>
      </w:r>
      <w:r w:rsidR="000121EE" w:rsidRPr="000121EE">
        <w:rPr>
          <w:rFonts w:ascii="Times New Roman" w:hAnsi="Times New Roman" w:cs="Times New Roman"/>
          <w:b/>
          <w:caps/>
          <w:sz w:val="24"/>
          <w:szCs w:val="24"/>
        </w:rPr>
        <w:t>r</w:t>
      </w:r>
      <w:r w:rsidRPr="000121EE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0121EE" w:rsidRPr="000121EE" w:rsidRDefault="000121EE" w:rsidP="000121E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B2B4A" w:rsidRPr="000121EE" w:rsidRDefault="006B2B4A" w:rsidP="000121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1EE">
        <w:rPr>
          <w:rFonts w:ascii="Times New Roman" w:hAnsi="Times New Roman" w:cs="Times New Roman"/>
          <w:b/>
          <w:sz w:val="24"/>
          <w:szCs w:val="24"/>
        </w:rPr>
        <w:t>w sprawie wniesienia skargi do Wojewódzkiego Sądu Administracyjnego w Poznaniu na uchwałę Rady Powiatu Kościańskiego z dnia 21 grudnia 2022 r.</w:t>
      </w:r>
    </w:p>
    <w:p w:rsidR="006B2B4A" w:rsidRPr="000121EE" w:rsidRDefault="006B2B4A" w:rsidP="00012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2B4A" w:rsidRPr="000121EE" w:rsidRDefault="006B2B4A" w:rsidP="000121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1EE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(Dz. U. z 2022 r. poz. </w:t>
      </w:r>
      <w:r w:rsidR="00AC7C01" w:rsidRPr="000121EE">
        <w:rPr>
          <w:rFonts w:ascii="Times New Roman" w:hAnsi="Times New Roman" w:cs="Times New Roman"/>
          <w:sz w:val="24"/>
          <w:szCs w:val="24"/>
        </w:rPr>
        <w:t>559 z późn. zm.</w:t>
      </w:r>
      <w:r w:rsidRPr="000121EE">
        <w:rPr>
          <w:rFonts w:ascii="Times New Roman" w:hAnsi="Times New Roman" w:cs="Times New Roman"/>
          <w:sz w:val="24"/>
          <w:szCs w:val="24"/>
        </w:rPr>
        <w:t xml:space="preserve">), art. 87 ust. 1 ustawy z dnia 5 czerwca 1998 r. </w:t>
      </w:r>
      <w:r w:rsidR="000121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121EE">
        <w:rPr>
          <w:rFonts w:ascii="Times New Roman" w:hAnsi="Times New Roman" w:cs="Times New Roman"/>
          <w:sz w:val="24"/>
          <w:szCs w:val="24"/>
        </w:rPr>
        <w:t xml:space="preserve">o samorządzie powiatowym (Dz. U. z 2022 r. poz. 1526) oraz art. 3 § 2 pkt 5 i art. 50 § 1 ustawy z dnia 30 sierpnia 2002 r. Prawo o postępowaniu przed sądami administracyjnymi (Dz. U. </w:t>
      </w:r>
      <w:r w:rsidR="000121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21EE">
        <w:rPr>
          <w:rFonts w:ascii="Times New Roman" w:hAnsi="Times New Roman" w:cs="Times New Roman"/>
          <w:sz w:val="24"/>
          <w:szCs w:val="24"/>
        </w:rPr>
        <w:t>z 2022 r. poz. 329 z późn. zm.), uchwala się co następuje:</w:t>
      </w:r>
    </w:p>
    <w:p w:rsidR="00AC7C01" w:rsidRPr="000121EE" w:rsidRDefault="00AC7C01" w:rsidP="00012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C7C01" w:rsidRPr="000121EE" w:rsidRDefault="00AC7C01" w:rsidP="000121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1EE">
        <w:rPr>
          <w:rFonts w:ascii="Times New Roman" w:hAnsi="Times New Roman" w:cs="Times New Roman"/>
          <w:sz w:val="24"/>
          <w:szCs w:val="24"/>
        </w:rPr>
        <w:t>§ 1.</w:t>
      </w:r>
    </w:p>
    <w:p w:rsidR="00AC7C01" w:rsidRPr="000121EE" w:rsidRDefault="006B2B4A" w:rsidP="000121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EE">
        <w:rPr>
          <w:rFonts w:ascii="Times New Roman" w:hAnsi="Times New Roman" w:cs="Times New Roman"/>
          <w:sz w:val="24"/>
          <w:szCs w:val="24"/>
        </w:rPr>
        <w:t xml:space="preserve">Postanawia się wnieść skargę do Wojewódzkiego Sądu Administracyjnego w Poznaniu na uchwałę </w:t>
      </w:r>
      <w:r w:rsidR="009B54B1" w:rsidRPr="000121EE">
        <w:rPr>
          <w:rFonts w:ascii="Times New Roman" w:hAnsi="Times New Roman" w:cs="Times New Roman"/>
          <w:sz w:val="24"/>
          <w:szCs w:val="24"/>
        </w:rPr>
        <w:t xml:space="preserve">Nr XLVI/450/22 </w:t>
      </w:r>
      <w:r w:rsidRPr="000121EE">
        <w:rPr>
          <w:rFonts w:ascii="Times New Roman" w:hAnsi="Times New Roman" w:cs="Times New Roman"/>
          <w:sz w:val="24"/>
          <w:szCs w:val="24"/>
        </w:rPr>
        <w:t xml:space="preserve"> Rady Powiatu Kościańskiego z dnia 21 grudnia 2022 r. w sprawie pozbawienia kategorii drogi powiatowej dróg w gminie Czempiń</w:t>
      </w:r>
      <w:r w:rsidR="00C74CDC" w:rsidRPr="000121EE">
        <w:rPr>
          <w:rFonts w:ascii="Times New Roman" w:hAnsi="Times New Roman" w:cs="Times New Roman"/>
          <w:sz w:val="24"/>
          <w:szCs w:val="24"/>
        </w:rPr>
        <w:t xml:space="preserve"> w zakresie § 1 pkt 3.</w:t>
      </w:r>
    </w:p>
    <w:p w:rsidR="00AC7C01" w:rsidRPr="000121EE" w:rsidRDefault="00AC7C01" w:rsidP="00012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C7C01" w:rsidRPr="000121EE" w:rsidRDefault="00AC7C01" w:rsidP="000121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1EE">
        <w:rPr>
          <w:rFonts w:ascii="Times New Roman" w:hAnsi="Times New Roman" w:cs="Times New Roman"/>
          <w:sz w:val="24"/>
          <w:szCs w:val="24"/>
        </w:rPr>
        <w:t>§ 2.</w:t>
      </w:r>
    </w:p>
    <w:p w:rsidR="00AC7C01" w:rsidRPr="000121EE" w:rsidRDefault="006B2B4A" w:rsidP="000121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EE">
        <w:rPr>
          <w:rFonts w:ascii="Times New Roman" w:hAnsi="Times New Roman" w:cs="Times New Roman"/>
          <w:sz w:val="24"/>
          <w:szCs w:val="24"/>
        </w:rPr>
        <w:t>U</w:t>
      </w:r>
      <w:r w:rsidR="00AC7C01" w:rsidRPr="000121EE">
        <w:rPr>
          <w:rFonts w:ascii="Times New Roman" w:hAnsi="Times New Roman" w:cs="Times New Roman"/>
          <w:sz w:val="24"/>
          <w:szCs w:val="24"/>
        </w:rPr>
        <w:t xml:space="preserve">poważnia się Burmistrza Gminy Czempiń </w:t>
      </w:r>
      <w:r w:rsidRPr="000121EE">
        <w:rPr>
          <w:rFonts w:ascii="Times New Roman" w:hAnsi="Times New Roman" w:cs="Times New Roman"/>
          <w:sz w:val="24"/>
          <w:szCs w:val="24"/>
        </w:rPr>
        <w:t>do podejmowania wszelkich czynności w toku postępowania</w:t>
      </w:r>
      <w:r w:rsidR="00AC7C01" w:rsidRPr="000121EE">
        <w:rPr>
          <w:rFonts w:ascii="Times New Roman" w:hAnsi="Times New Roman" w:cs="Times New Roman"/>
          <w:sz w:val="24"/>
          <w:szCs w:val="24"/>
        </w:rPr>
        <w:t xml:space="preserve"> </w:t>
      </w:r>
      <w:r w:rsidRPr="000121EE">
        <w:rPr>
          <w:rFonts w:ascii="Times New Roman" w:hAnsi="Times New Roman" w:cs="Times New Roman"/>
          <w:sz w:val="24"/>
          <w:szCs w:val="24"/>
        </w:rPr>
        <w:t>przed Wojewódzkim Sądem Administracyjnym w Poznan</w:t>
      </w:r>
      <w:r w:rsidR="00AC7C01" w:rsidRPr="000121EE">
        <w:rPr>
          <w:rFonts w:ascii="Times New Roman" w:hAnsi="Times New Roman" w:cs="Times New Roman"/>
          <w:sz w:val="24"/>
          <w:szCs w:val="24"/>
        </w:rPr>
        <w:t>iu, w tym do udzielenia dalszych pełnomocnictw</w:t>
      </w:r>
      <w:r w:rsidRPr="000121EE">
        <w:rPr>
          <w:rFonts w:ascii="Times New Roman" w:hAnsi="Times New Roman" w:cs="Times New Roman"/>
          <w:sz w:val="24"/>
          <w:szCs w:val="24"/>
        </w:rPr>
        <w:t xml:space="preserve"> do</w:t>
      </w:r>
      <w:r w:rsidR="00AC7C01" w:rsidRPr="000121EE">
        <w:rPr>
          <w:rFonts w:ascii="Times New Roman" w:hAnsi="Times New Roman" w:cs="Times New Roman"/>
          <w:sz w:val="24"/>
          <w:szCs w:val="24"/>
        </w:rPr>
        <w:t xml:space="preserve"> </w:t>
      </w:r>
      <w:r w:rsidRPr="000121EE">
        <w:rPr>
          <w:rFonts w:ascii="Times New Roman" w:hAnsi="Times New Roman" w:cs="Times New Roman"/>
          <w:sz w:val="24"/>
          <w:szCs w:val="24"/>
        </w:rPr>
        <w:t xml:space="preserve">reprezentowania Rady </w:t>
      </w:r>
      <w:r w:rsidR="00AC7C01" w:rsidRPr="000121EE">
        <w:rPr>
          <w:rFonts w:ascii="Times New Roman" w:hAnsi="Times New Roman" w:cs="Times New Roman"/>
          <w:sz w:val="24"/>
          <w:szCs w:val="24"/>
        </w:rPr>
        <w:t>Miejskiej w Czempiniu</w:t>
      </w:r>
      <w:r w:rsidRPr="000121EE">
        <w:rPr>
          <w:rFonts w:ascii="Times New Roman" w:hAnsi="Times New Roman" w:cs="Times New Roman"/>
          <w:sz w:val="24"/>
          <w:szCs w:val="24"/>
        </w:rPr>
        <w:t xml:space="preserve"> w postępowaniu przed Wojewódzkim Sądem Administracyjnym</w:t>
      </w:r>
      <w:r w:rsidR="00AC7C01" w:rsidRPr="000121EE">
        <w:rPr>
          <w:rFonts w:ascii="Times New Roman" w:hAnsi="Times New Roman" w:cs="Times New Roman"/>
          <w:sz w:val="24"/>
          <w:szCs w:val="24"/>
        </w:rPr>
        <w:t xml:space="preserve"> </w:t>
      </w:r>
      <w:r w:rsidRPr="000121EE">
        <w:rPr>
          <w:rFonts w:ascii="Times New Roman" w:hAnsi="Times New Roman" w:cs="Times New Roman"/>
          <w:sz w:val="24"/>
          <w:szCs w:val="24"/>
        </w:rPr>
        <w:t>w Poznaniu, a w przypadku wniesienia skargi kasacyjnej – przed Naczelnym Sądem Administracyjnym.</w:t>
      </w:r>
    </w:p>
    <w:p w:rsidR="00AC7C01" w:rsidRPr="000121EE" w:rsidRDefault="00AC7C01" w:rsidP="00012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C7C01" w:rsidRPr="000121EE" w:rsidRDefault="00AC7C01" w:rsidP="000121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1EE">
        <w:rPr>
          <w:rFonts w:ascii="Times New Roman" w:hAnsi="Times New Roman" w:cs="Times New Roman"/>
          <w:sz w:val="24"/>
          <w:szCs w:val="24"/>
        </w:rPr>
        <w:t>§ 3.</w:t>
      </w:r>
    </w:p>
    <w:p w:rsidR="006B2B4A" w:rsidRPr="000121EE" w:rsidRDefault="006B2B4A" w:rsidP="00012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21E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20BA2" w:rsidRPr="000121EE" w:rsidRDefault="00920BA2" w:rsidP="00012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20BA2" w:rsidRPr="0001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4A"/>
    <w:rsid w:val="000121EE"/>
    <w:rsid w:val="00587E43"/>
    <w:rsid w:val="006B2B4A"/>
    <w:rsid w:val="00920BA2"/>
    <w:rsid w:val="009B54B1"/>
    <w:rsid w:val="00AC7C01"/>
    <w:rsid w:val="00C7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3EED"/>
  <w15:chartTrackingRefBased/>
  <w15:docId w15:val="{C2B8A1B2-33AE-4C0D-82F7-764AEFE2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Mielewczyk</dc:creator>
  <cp:keywords/>
  <dc:description/>
  <cp:lastModifiedBy>Gmina Czempiñ</cp:lastModifiedBy>
  <cp:revision>3</cp:revision>
  <dcterms:created xsi:type="dcterms:W3CDTF">2022-12-28T14:08:00Z</dcterms:created>
  <dcterms:modified xsi:type="dcterms:W3CDTF">2023-01-04T08:49:00Z</dcterms:modified>
</cp:coreProperties>
</file>