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D71" w14:textId="2D53FC23" w:rsidR="004B085B" w:rsidRDefault="004B085B" w:rsidP="009E674A">
      <w:pPr>
        <w:jc w:val="right"/>
      </w:pPr>
    </w:p>
    <w:p w14:paraId="434C2575" w14:textId="77777777" w:rsidR="006164EB" w:rsidRDefault="006164EB" w:rsidP="009E674A">
      <w:pPr>
        <w:jc w:val="center"/>
      </w:pPr>
    </w:p>
    <w:p w14:paraId="3074EBE3" w14:textId="447CD972" w:rsidR="00D06E46" w:rsidRDefault="00E16E56" w:rsidP="009E674A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6164EB">
        <w:t>XLVII/428/22</w:t>
      </w:r>
    </w:p>
    <w:p w14:paraId="108A2255" w14:textId="77777777" w:rsidR="00E16E56" w:rsidRPr="00692EF6" w:rsidRDefault="002A0BFE" w:rsidP="009E674A">
      <w:pPr>
        <w:jc w:val="center"/>
      </w:pPr>
      <w:r>
        <w:t>RADY MIEJSKIEJ W CZEMPINIU</w:t>
      </w:r>
    </w:p>
    <w:p w14:paraId="1E53D991" w14:textId="402FA5FF" w:rsidR="00595717" w:rsidRPr="00692EF6" w:rsidRDefault="00543291" w:rsidP="009E674A">
      <w:pPr>
        <w:jc w:val="center"/>
      </w:pPr>
      <w:r>
        <w:t>z dnia</w:t>
      </w:r>
      <w:r w:rsidR="00E16E56" w:rsidRPr="00692EF6">
        <w:t xml:space="preserve"> </w:t>
      </w:r>
      <w:r w:rsidR="00C17BA1">
        <w:t>2</w:t>
      </w:r>
      <w:r w:rsidR="0041646C">
        <w:t>5</w:t>
      </w:r>
      <w:r w:rsidR="00C17BA1">
        <w:t xml:space="preserve"> kwietnia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 w:rsidP="009E674A"/>
    <w:p w14:paraId="34BE9521" w14:textId="044CD213" w:rsidR="00D501C0" w:rsidRDefault="00F07A0B" w:rsidP="009E674A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77777777" w:rsidR="00664D1E" w:rsidRDefault="00664D1E" w:rsidP="009E674A"/>
    <w:p w14:paraId="077A2D43" w14:textId="468BAA4D" w:rsidR="00EB6107" w:rsidRPr="00EE3D0B" w:rsidRDefault="00EB6107" w:rsidP="009E674A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C17BA1">
        <w:t>2</w:t>
      </w:r>
      <w:r w:rsidR="007F7BBC" w:rsidRPr="00EE3D0B">
        <w:t xml:space="preserve">r. poz. </w:t>
      </w:r>
      <w:r w:rsidR="00C17BA1">
        <w:t>559</w:t>
      </w:r>
      <w:r w:rsidR="00F90021" w:rsidRPr="00EE3D0B">
        <w:t xml:space="preserve">) </w:t>
      </w:r>
      <w:r w:rsidRPr="00EE3D0B">
        <w:t>oraz art. 211 i 212  ustawy z dnia 27 sierpnia 2009r. o</w:t>
      </w:r>
      <w:r w:rsidR="000E3D2F">
        <w:t> </w:t>
      </w:r>
      <w:r w:rsidRPr="00EE3D0B">
        <w:t xml:space="preserve">finansach publicznych </w:t>
      </w:r>
      <w:r w:rsidR="00286745" w:rsidRPr="00EE3D0B">
        <w:t>(Dz. U. z 20</w:t>
      </w:r>
      <w:r w:rsidR="00EE3D0B" w:rsidRPr="00EE3D0B">
        <w:t>21</w:t>
      </w:r>
      <w:r w:rsidR="00286745" w:rsidRPr="00EE3D0B">
        <w:t xml:space="preserve">r., poz. </w:t>
      </w:r>
      <w:r w:rsidR="00EE3D0B" w:rsidRPr="00EE3D0B">
        <w:t>305</w:t>
      </w:r>
      <w:r w:rsidR="007F7BBC" w:rsidRPr="00EE3D0B">
        <w:t xml:space="preserve"> z późn. zm.</w:t>
      </w:r>
      <w:r w:rsidR="00286745" w:rsidRPr="00EE3D0B">
        <w:t>)</w:t>
      </w:r>
      <w:r w:rsidR="00C17BA1">
        <w:t xml:space="preserve"> </w:t>
      </w:r>
      <w:r w:rsidRPr="00EE3D0B">
        <w:t>Rada Miejska w Czempiniu uchwala, co następuje:</w:t>
      </w:r>
    </w:p>
    <w:p w14:paraId="75271A7C" w14:textId="77777777" w:rsidR="00B969C9" w:rsidRPr="00EE3D0B" w:rsidRDefault="00150CDB" w:rsidP="009E674A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9E674A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9E674A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9E674A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9E674A">
      <w:pPr>
        <w:ind w:left="480"/>
      </w:pPr>
    </w:p>
    <w:p w14:paraId="6E500BA4" w14:textId="1647278E" w:rsidR="00EE3D0B" w:rsidRPr="00D23A2E" w:rsidRDefault="00762FDD" w:rsidP="009E674A">
      <w:pPr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41646C">
        <w:t>74.566.697,81</w:t>
      </w:r>
      <w:r w:rsidR="00EE3D0B" w:rsidRPr="00D23A2E">
        <w:t xml:space="preserve"> zł, z tego:</w:t>
      </w:r>
    </w:p>
    <w:p w14:paraId="0FDB84B2" w14:textId="6E377829" w:rsidR="00EE3D0B" w:rsidRPr="00D23A2E" w:rsidRDefault="00EE3D0B" w:rsidP="009E674A">
      <w:pPr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41646C">
        <w:rPr>
          <w:bCs/>
        </w:rPr>
        <w:t>50.294.154,34</w:t>
      </w:r>
      <w:r w:rsidRPr="00D23A2E">
        <w:rPr>
          <w:bCs/>
        </w:rPr>
        <w:t xml:space="preserve"> zł</w:t>
      </w:r>
    </w:p>
    <w:p w14:paraId="737E6CB7" w14:textId="64D91B49" w:rsidR="00EE3D0B" w:rsidRPr="00D23A2E" w:rsidRDefault="00EE3D0B" w:rsidP="009E674A">
      <w:pPr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41646C">
        <w:rPr>
          <w:bCs/>
        </w:rPr>
        <w:t>24.272.543,47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9E674A">
      <w:pPr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9E674A">
      <w:pPr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9E674A">
      <w:pPr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58AAE185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dochody własne   </w:t>
      </w:r>
      <w:r w:rsidR="0041646C">
        <w:t>25.800.677,83</w:t>
      </w:r>
      <w:r w:rsidRPr="00D23A2E">
        <w:t xml:space="preserve"> zł</w:t>
      </w:r>
    </w:p>
    <w:p w14:paraId="2D30A40D" w14:textId="2FB6E433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subwencje            </w:t>
      </w:r>
      <w:r w:rsidR="00922C27">
        <w:t>14.992.139,00</w:t>
      </w:r>
      <w:r w:rsidRPr="00D23A2E">
        <w:t xml:space="preserve"> zł</w:t>
      </w:r>
    </w:p>
    <w:p w14:paraId="3E126129" w14:textId="0D5CB297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dotacje                 </w:t>
      </w:r>
      <w:r w:rsidR="0041646C">
        <w:t>33.773.880,98</w:t>
      </w:r>
      <w:r w:rsidRPr="00D23A2E">
        <w:t xml:space="preserve"> zł,</w:t>
      </w:r>
    </w:p>
    <w:p w14:paraId="622644F3" w14:textId="3F1BD4B9" w:rsidR="00EE3D0B" w:rsidRPr="00D23A2E" w:rsidRDefault="00EE3D0B" w:rsidP="009E674A">
      <w:pPr>
        <w:numPr>
          <w:ilvl w:val="1"/>
          <w:numId w:val="2"/>
        </w:numPr>
        <w:ind w:left="1276"/>
        <w:jc w:val="both"/>
      </w:pPr>
      <w:r w:rsidRPr="00D23A2E">
        <w:t xml:space="preserve">w tym dotacje w ramach programów finansowanych z udziałem środków europejskich </w:t>
      </w:r>
      <w:r w:rsidR="0041646C">
        <w:t>20.849.645,31</w:t>
      </w:r>
      <w:r w:rsidRPr="00D23A2E">
        <w:t xml:space="preserve"> zł.</w:t>
      </w:r>
    </w:p>
    <w:p w14:paraId="6150BAA4" w14:textId="77777777" w:rsidR="00762FDD" w:rsidRPr="00D23A2E" w:rsidRDefault="00762FDD" w:rsidP="009E674A">
      <w:pPr>
        <w:ind w:left="360"/>
        <w:jc w:val="both"/>
      </w:pPr>
    </w:p>
    <w:p w14:paraId="71150662" w14:textId="77777777" w:rsidR="00762FDD" w:rsidRPr="00D23A2E" w:rsidRDefault="00762FDD" w:rsidP="009E674A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9E674A">
      <w:pPr>
        <w:ind w:left="540" w:hanging="540"/>
      </w:pPr>
    </w:p>
    <w:p w14:paraId="4AF7C998" w14:textId="77777777" w:rsidR="00B277B4" w:rsidRPr="00D23A2E" w:rsidRDefault="00B277B4" w:rsidP="009E674A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9E674A">
      <w:pPr>
        <w:ind w:left="480"/>
      </w:pPr>
    </w:p>
    <w:p w14:paraId="314DB32C" w14:textId="654ED9AA" w:rsidR="00EE3D0B" w:rsidRPr="00D23A2E" w:rsidRDefault="00866EC3" w:rsidP="009E674A">
      <w:pPr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9F0EAA">
        <w:t>80.972</w:t>
      </w:r>
      <w:r w:rsidR="00305167">
        <w:t>.176,62</w:t>
      </w:r>
      <w:r w:rsidR="00EE3D0B" w:rsidRPr="00D23A2E">
        <w:t xml:space="preserve"> zł,   </w:t>
      </w:r>
    </w:p>
    <w:p w14:paraId="0CDF73A8" w14:textId="77777777" w:rsidR="00EE3D0B" w:rsidRPr="00D23A2E" w:rsidRDefault="00EE3D0B" w:rsidP="009E674A">
      <w:pPr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9E674A">
      <w:pPr>
        <w:jc w:val="both"/>
      </w:pPr>
    </w:p>
    <w:p w14:paraId="78F0A715" w14:textId="77777777" w:rsidR="00EE3D0B" w:rsidRPr="00D23A2E" w:rsidRDefault="00EE3D0B" w:rsidP="009E674A">
      <w:pPr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4AD1B3F6" w:rsidR="00EE3D0B" w:rsidRPr="00D23A2E" w:rsidRDefault="00EE3D0B" w:rsidP="009E674A">
      <w:pPr>
        <w:jc w:val="both"/>
      </w:pPr>
      <w:r w:rsidRPr="00D23A2E">
        <w:t xml:space="preserve">          1) wydatki bieżące w wysokości  </w:t>
      </w:r>
      <w:r w:rsidR="00305167">
        <w:t>50.280.299,08</w:t>
      </w:r>
      <w:r w:rsidRPr="00D23A2E">
        <w:t xml:space="preserve"> zł, w tym na:  </w:t>
      </w:r>
    </w:p>
    <w:p w14:paraId="0EE8CB94" w14:textId="01F73300" w:rsidR="00EE3D0B" w:rsidRPr="00D23A2E" w:rsidRDefault="00EE3D0B" w:rsidP="009E674A">
      <w:pPr>
        <w:jc w:val="both"/>
      </w:pPr>
      <w:r w:rsidRPr="00D23A2E">
        <w:t xml:space="preserve">              a) wynagrodzenia i pochodne od wynagrodzeń                                   </w:t>
      </w:r>
      <w:r w:rsidR="008570E8">
        <w:t>20.341.429,03</w:t>
      </w:r>
      <w:r w:rsidRPr="00D23A2E">
        <w:t xml:space="preserve"> zł</w:t>
      </w:r>
    </w:p>
    <w:p w14:paraId="13D69BAC" w14:textId="6A6F8E26" w:rsidR="00EE3D0B" w:rsidRPr="00D23A2E" w:rsidRDefault="00EE3D0B" w:rsidP="009E674A">
      <w:pPr>
        <w:jc w:val="both"/>
      </w:pPr>
      <w:r w:rsidRPr="00D23A2E">
        <w:tab/>
        <w:t xml:space="preserve">  b) świadczenia na rzecz osób fizycznych                                             </w:t>
      </w:r>
      <w:r w:rsidR="00305167">
        <w:t>12.330.921,26</w:t>
      </w:r>
      <w:r w:rsidRPr="00D23A2E">
        <w:t xml:space="preserve"> zł</w:t>
      </w:r>
    </w:p>
    <w:p w14:paraId="2B1EE416" w14:textId="7C4329C1" w:rsidR="00EE3D0B" w:rsidRPr="00D23A2E" w:rsidRDefault="00EE3D0B" w:rsidP="009E674A">
      <w:pPr>
        <w:jc w:val="both"/>
      </w:pPr>
      <w:r w:rsidRPr="00D23A2E">
        <w:t xml:space="preserve">              c) dotacje                                                                                                </w:t>
      </w:r>
      <w:r w:rsidR="00922C27">
        <w:t>2.8</w:t>
      </w:r>
      <w:r w:rsidR="009612FD">
        <w:t>3</w:t>
      </w:r>
      <w:r w:rsidR="00922C27">
        <w:t>8.</w:t>
      </w:r>
      <w:r w:rsidR="00662770">
        <w:t>345</w:t>
      </w:r>
      <w:r w:rsidR="008037F8">
        <w:t>,53</w:t>
      </w:r>
      <w:r w:rsidRPr="00D23A2E">
        <w:t xml:space="preserve"> zł</w:t>
      </w:r>
    </w:p>
    <w:p w14:paraId="5B20E839" w14:textId="77777777" w:rsidR="00EE3D0B" w:rsidRPr="00D23A2E" w:rsidRDefault="00EE3D0B" w:rsidP="009E674A">
      <w:pPr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9E674A">
            <w:pPr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9E674A">
            <w:pPr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9E674A">
            <w:pPr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9E674A">
            <w:pPr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9E674A">
            <w:pPr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9E674A">
            <w:pPr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71642AB0" w:rsidR="00EE3D0B" w:rsidRPr="00D23A2E" w:rsidRDefault="00EE3D0B" w:rsidP="009E674A">
            <w:pPr>
              <w:jc w:val="right"/>
            </w:pPr>
            <w:r w:rsidRPr="00D23A2E">
              <w:t>3</w:t>
            </w:r>
            <w:r w:rsidR="009612FD">
              <w:t>0</w:t>
            </w:r>
            <w:r w:rsidRPr="00D23A2E">
              <w:t>2.000,00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77777777" w:rsidR="00EE3D0B" w:rsidRPr="00D23A2E" w:rsidRDefault="00EE3D0B" w:rsidP="009E674A">
            <w:pPr>
              <w:jc w:val="both"/>
            </w:pPr>
            <w:r w:rsidRPr="00D23A2E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9E674A">
            <w:pPr>
              <w:jc w:val="both"/>
            </w:pPr>
            <w:r w:rsidRPr="00D23A2E">
              <w:lastRenderedPageBreak/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7769895" w:rsidR="00EE3D0B" w:rsidRPr="00D23A2E" w:rsidRDefault="008037F8" w:rsidP="009E674A">
            <w:pPr>
              <w:jc w:val="right"/>
            </w:pPr>
            <w:r>
              <w:t>89.801,82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9E674A">
            <w:pPr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77777777" w:rsidR="00EE3D0B" w:rsidRPr="00D23A2E" w:rsidRDefault="00EE3D0B" w:rsidP="009E674A">
            <w:pPr>
              <w:jc w:val="right"/>
            </w:pPr>
            <w:r w:rsidRPr="00D23A2E">
              <w:t>850.000,00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9E674A">
            <w:pPr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9E674A">
            <w:pPr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9E674A">
            <w:pPr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9E674A">
            <w:pPr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77777777" w:rsidR="00EE3D0B" w:rsidRPr="00D23A2E" w:rsidRDefault="00EE3D0B" w:rsidP="009E674A">
            <w:pPr>
              <w:jc w:val="right"/>
            </w:pPr>
            <w:r w:rsidRPr="00D23A2E">
              <w:t>35.500,00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9E674A">
            <w:pPr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9E674A">
            <w:pPr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31214BD9" w:rsidR="00EE3D0B" w:rsidRPr="00D23A2E" w:rsidRDefault="004404F8" w:rsidP="009E674A">
            <w:pPr>
              <w:jc w:val="right"/>
            </w:pPr>
            <w:r>
              <w:t>194.</w:t>
            </w:r>
            <w:r w:rsidR="001E20C2">
              <w:t>043</w:t>
            </w:r>
            <w:r w:rsidR="00EE3D0B" w:rsidRPr="00D23A2E">
              <w:t>,71 zł</w:t>
            </w:r>
          </w:p>
        </w:tc>
      </w:tr>
      <w:tr w:rsidR="00922C27" w:rsidRPr="00D23A2E" w14:paraId="76531D4D" w14:textId="77777777" w:rsidTr="00781754">
        <w:tc>
          <w:tcPr>
            <w:tcW w:w="6520" w:type="dxa"/>
            <w:shd w:val="clear" w:color="auto" w:fill="auto"/>
          </w:tcPr>
          <w:p w14:paraId="4A783D27" w14:textId="416F628E" w:rsidR="00922C27" w:rsidRPr="00D23A2E" w:rsidRDefault="00922C27" w:rsidP="009E674A">
            <w:pPr>
              <w:jc w:val="both"/>
            </w:pPr>
            <w:r>
              <w:t xml:space="preserve">- wydatki na zadania </w:t>
            </w:r>
            <w:proofErr w:type="spellStart"/>
            <w:r>
              <w:t>realizowene</w:t>
            </w:r>
            <w:proofErr w:type="spellEnd"/>
            <w:r>
              <w:t xml:space="preserve"> z udziałem środków UE</w:t>
            </w:r>
          </w:p>
        </w:tc>
        <w:tc>
          <w:tcPr>
            <w:tcW w:w="1845" w:type="dxa"/>
            <w:shd w:val="clear" w:color="auto" w:fill="auto"/>
          </w:tcPr>
          <w:p w14:paraId="01CED1CC" w14:textId="6247EC17" w:rsidR="00922C27" w:rsidRDefault="00AF63F8" w:rsidP="009E674A">
            <w:pPr>
              <w:jc w:val="right"/>
            </w:pPr>
            <w:r>
              <w:t xml:space="preserve">  </w:t>
            </w:r>
            <w:r w:rsidR="00922C27">
              <w:t>288.255,66 zł</w:t>
            </w:r>
          </w:p>
        </w:tc>
      </w:tr>
    </w:tbl>
    <w:p w14:paraId="27E4ECE1" w14:textId="5E8015CD" w:rsidR="00EE3D0B" w:rsidRPr="00D23A2E" w:rsidRDefault="00EE3D0B" w:rsidP="009E674A">
      <w:pPr>
        <w:jc w:val="both"/>
      </w:pPr>
      <w:r w:rsidRPr="00D23A2E">
        <w:t xml:space="preserve">                d) wydatki na obsługę długu                                                                   </w:t>
      </w:r>
      <w:r w:rsidR="00AF63F8">
        <w:t>1.2</w:t>
      </w:r>
      <w:r w:rsidRPr="00D23A2E">
        <w:t>60.000,00 zł</w:t>
      </w:r>
    </w:p>
    <w:p w14:paraId="146044D0" w14:textId="789FB36A" w:rsidR="00EE3D0B" w:rsidRPr="00D23A2E" w:rsidRDefault="00EE3D0B" w:rsidP="009E674A">
      <w:pPr>
        <w:jc w:val="both"/>
      </w:pPr>
      <w:r w:rsidRPr="00D23A2E">
        <w:t xml:space="preserve">          2) wydatki majątkowe w wysokości  </w:t>
      </w:r>
      <w:r w:rsidR="00305167">
        <w:t>30.</w:t>
      </w:r>
      <w:r w:rsidR="009F0EAA">
        <w:t>69</w:t>
      </w:r>
      <w:r w:rsidR="00305167">
        <w:t>1.877,54</w:t>
      </w:r>
      <w:r w:rsidRPr="00D23A2E">
        <w:t xml:space="preserve"> zł. </w:t>
      </w:r>
    </w:p>
    <w:p w14:paraId="4C3CA791" w14:textId="77777777" w:rsidR="00EE3D0B" w:rsidRPr="00D23A2E" w:rsidRDefault="00EE3D0B" w:rsidP="009E674A">
      <w:pPr>
        <w:jc w:val="both"/>
      </w:pPr>
    </w:p>
    <w:p w14:paraId="4DF554DE" w14:textId="162B147D" w:rsidR="00EE3D0B" w:rsidRPr="00773CAE" w:rsidRDefault="00EE3D0B" w:rsidP="009E674A">
      <w:pPr>
        <w:ind w:left="851" w:hanging="567"/>
        <w:jc w:val="both"/>
      </w:pPr>
      <w:r w:rsidRPr="00D23A2E">
        <w:t xml:space="preserve">      </w:t>
      </w:r>
      <w:r w:rsidRPr="00773CAE">
        <w:rPr>
          <w:b/>
        </w:rPr>
        <w:t xml:space="preserve">3. </w:t>
      </w:r>
      <w:r w:rsidRPr="00773CAE">
        <w:t xml:space="preserve">Wydatki  na zadania inwestycyjne i inne majątkowe ustala się w wysokości </w:t>
      </w:r>
      <w:r w:rsidR="00305167">
        <w:t>30.</w:t>
      </w:r>
      <w:r w:rsidR="009F0EAA">
        <w:t>69</w:t>
      </w:r>
      <w:r w:rsidR="00305167">
        <w:t>1.877,54</w:t>
      </w:r>
      <w:r w:rsidRPr="00773CAE">
        <w:t xml:space="preserve"> zł, </w:t>
      </w:r>
    </w:p>
    <w:p w14:paraId="57C5B7C4" w14:textId="77777777" w:rsidR="00EE3D0B" w:rsidRPr="00773CAE" w:rsidRDefault="00EE3D0B" w:rsidP="009E674A">
      <w:pPr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9E674A">
      <w:pPr>
        <w:jc w:val="both"/>
      </w:pPr>
    </w:p>
    <w:p w14:paraId="50E0DBFF" w14:textId="6C11B32F" w:rsidR="00866EC3" w:rsidRDefault="001F6B44" w:rsidP="009E674A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7E13FAAC" w14:textId="77777777" w:rsidR="00305167" w:rsidRDefault="00305167" w:rsidP="009E674A">
      <w:pPr>
        <w:ind w:left="360"/>
      </w:pPr>
    </w:p>
    <w:p w14:paraId="31DD3A1B" w14:textId="77777777" w:rsidR="00305167" w:rsidRPr="00526286" w:rsidRDefault="00305167" w:rsidP="00305167">
      <w:pPr>
        <w:pStyle w:val="Akapitzlist"/>
        <w:numPr>
          <w:ilvl w:val="0"/>
          <w:numId w:val="1"/>
        </w:numPr>
        <w:ind w:left="644"/>
      </w:pPr>
      <w:r w:rsidRPr="00526286">
        <w:rPr>
          <w:rFonts w:cs="Arial"/>
        </w:rPr>
        <w:t>§ 3</w:t>
      </w:r>
      <w:r w:rsidRPr="00526286">
        <w:t xml:space="preserve"> uchwały otrzymuje brzmienie:   </w:t>
      </w:r>
    </w:p>
    <w:p w14:paraId="0F0ADB7A" w14:textId="77777777" w:rsidR="00305167" w:rsidRPr="00526286" w:rsidRDefault="00305167" w:rsidP="00305167">
      <w:pPr>
        <w:ind w:left="360"/>
      </w:pPr>
    </w:p>
    <w:p w14:paraId="2E929D9B" w14:textId="43112E4A" w:rsidR="00305167" w:rsidRPr="00526286" w:rsidRDefault="00305167" w:rsidP="00305167">
      <w:pPr>
        <w:ind w:left="993" w:hanging="426"/>
        <w:jc w:val="both"/>
      </w:pPr>
      <w:r w:rsidRPr="00526286">
        <w:rPr>
          <w:b/>
          <w:bCs/>
        </w:rPr>
        <w:t xml:space="preserve">„§ 3. </w:t>
      </w:r>
      <w:r w:rsidRPr="00526286">
        <w:t xml:space="preserve">Ustala się przychody w kwocie </w:t>
      </w:r>
      <w:r w:rsidR="00526286" w:rsidRPr="00526286">
        <w:t>9.4</w:t>
      </w:r>
      <w:r w:rsidR="009F0EAA">
        <w:t>0</w:t>
      </w:r>
      <w:r w:rsidR="00526286" w:rsidRPr="00526286">
        <w:t>4.644,33</w:t>
      </w:r>
      <w:r w:rsidRPr="00526286">
        <w:t xml:space="preserve"> zł i rozchody w kwocie 2.999.165,52 zł, zgodnie z załącznikiem nr 4.</w:t>
      </w:r>
    </w:p>
    <w:p w14:paraId="49B50552" w14:textId="2ADF4E04" w:rsidR="00305167" w:rsidRPr="00526286" w:rsidRDefault="00305167" w:rsidP="00305167">
      <w:pPr>
        <w:ind w:left="993"/>
        <w:jc w:val="both"/>
      </w:pPr>
      <w:r w:rsidRPr="00526286">
        <w:t xml:space="preserve">Deficyt budżetu w kwocie </w:t>
      </w:r>
      <w:r w:rsidR="00526286" w:rsidRPr="00526286">
        <w:t>6.4</w:t>
      </w:r>
      <w:r w:rsidR="009F0EAA">
        <w:t>0</w:t>
      </w:r>
      <w:r w:rsidR="00526286" w:rsidRPr="00526286">
        <w:t>5.478,81</w:t>
      </w:r>
      <w:r w:rsidRPr="00526286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środków, zobowiązaniami zaciągniętymi na finansowanie zadań pochodzących z budżetu UE, a także z tytułu sprzedaży innych papierów wartościowych oraz wolnych środków”</w:t>
      </w:r>
    </w:p>
    <w:p w14:paraId="4099F59A" w14:textId="77777777" w:rsidR="00305167" w:rsidRPr="00526286" w:rsidRDefault="00305167" w:rsidP="00305167">
      <w:pPr>
        <w:jc w:val="both"/>
      </w:pPr>
    </w:p>
    <w:p w14:paraId="6D6FF47A" w14:textId="76E388AF" w:rsidR="00305167" w:rsidRDefault="00305167" w:rsidP="00305167">
      <w:pPr>
        <w:ind w:left="360"/>
      </w:pPr>
      <w:r w:rsidRPr="00526286">
        <w:t xml:space="preserve">          - zgodnie z załącznikiem nr 4 do niniejszej uchwały;</w:t>
      </w:r>
    </w:p>
    <w:p w14:paraId="11FF99FD" w14:textId="15C32E7E" w:rsidR="00FC3518" w:rsidRDefault="00FC3518" w:rsidP="00305167">
      <w:pPr>
        <w:ind w:left="360"/>
      </w:pPr>
    </w:p>
    <w:p w14:paraId="28D9B14B" w14:textId="4571F8CE" w:rsidR="00FC3518" w:rsidRPr="009801BB" w:rsidRDefault="00FC3518" w:rsidP="00FC3518">
      <w:pPr>
        <w:pStyle w:val="Akapitzlist"/>
        <w:numPr>
          <w:ilvl w:val="0"/>
          <w:numId w:val="1"/>
        </w:numPr>
      </w:pPr>
      <w:r w:rsidRPr="00FC3518">
        <w:rPr>
          <w:rFonts w:cs="Arial"/>
        </w:rPr>
        <w:t>§ 7</w:t>
      </w:r>
      <w:r w:rsidRPr="009801BB">
        <w:t xml:space="preserve"> uchwały otrzymuje brzmienie:   </w:t>
      </w:r>
    </w:p>
    <w:p w14:paraId="7BDB585C" w14:textId="77777777" w:rsidR="00FC3518" w:rsidRDefault="00FC3518" w:rsidP="00305167">
      <w:pPr>
        <w:ind w:left="360"/>
      </w:pPr>
    </w:p>
    <w:p w14:paraId="24DF3875" w14:textId="77777777" w:rsidR="00FC3518" w:rsidRPr="00167243" w:rsidRDefault="00FC3518" w:rsidP="00FC3518">
      <w:pPr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2285A7C3" w14:textId="77777777" w:rsidR="00FC3518" w:rsidRPr="00167243" w:rsidRDefault="00FC3518" w:rsidP="00FC3518">
      <w:pPr>
        <w:ind w:firstLine="567"/>
      </w:pPr>
      <w:r w:rsidRPr="00167243">
        <w:t xml:space="preserve">         administracji rządowej oraz innych zadań zleconych gminie ustawami:</w:t>
      </w:r>
    </w:p>
    <w:p w14:paraId="7C81B3B6" w14:textId="16E734A1" w:rsidR="00FC3518" w:rsidRPr="00167243" w:rsidRDefault="00FC3518" w:rsidP="00FC3518">
      <w:pPr>
        <w:ind w:firstLine="567"/>
      </w:pPr>
      <w:r w:rsidRPr="00167243">
        <w:tab/>
      </w:r>
      <w:r w:rsidRPr="00167243">
        <w:tab/>
      </w:r>
      <w:r w:rsidRPr="00167243">
        <w:tab/>
        <w:t xml:space="preserve">dochody </w:t>
      </w:r>
      <w:r w:rsidRPr="00167243">
        <w:tab/>
        <w:t>:</w:t>
      </w:r>
      <w:r w:rsidRPr="00167243">
        <w:tab/>
      </w:r>
      <w:r w:rsidR="000C130B">
        <w:t>10.499.957,00</w:t>
      </w:r>
      <w:r w:rsidRPr="00167243">
        <w:t xml:space="preserve"> zł</w:t>
      </w:r>
    </w:p>
    <w:p w14:paraId="16D83F16" w14:textId="32607C42" w:rsidR="00FC3518" w:rsidRPr="00167243" w:rsidRDefault="00FC3518" w:rsidP="00FC3518">
      <w:pPr>
        <w:ind w:firstLine="567"/>
      </w:pPr>
      <w:r w:rsidRPr="00167243">
        <w:tab/>
      </w:r>
      <w:r w:rsidRPr="00167243">
        <w:tab/>
      </w:r>
      <w:r w:rsidRPr="00167243">
        <w:tab/>
        <w:t>wydatki</w:t>
      </w:r>
      <w:r w:rsidRPr="00167243">
        <w:tab/>
        <w:t xml:space="preserve">:           </w:t>
      </w:r>
      <w:r w:rsidR="000C130B">
        <w:t>10.499.957</w:t>
      </w:r>
      <w:r w:rsidRPr="00167243">
        <w:t>,00 zł</w:t>
      </w:r>
    </w:p>
    <w:p w14:paraId="00F8ED1D" w14:textId="77777777" w:rsidR="00FC3518" w:rsidRDefault="00FC3518" w:rsidP="00FC3518">
      <w:pPr>
        <w:ind w:firstLine="567"/>
      </w:pPr>
      <w:r w:rsidRPr="00167243">
        <w:t>- zgodnie z załącznikiem nr 6 i 7</w:t>
      </w:r>
    </w:p>
    <w:p w14:paraId="68AD14E6" w14:textId="77777777" w:rsidR="00FC3518" w:rsidRDefault="00FC3518" w:rsidP="00FC3518">
      <w:pPr>
        <w:ind w:firstLine="708"/>
      </w:pPr>
      <w:r>
        <w:t xml:space="preserve">oraz ustala się dochody i wydatki realizowane na mocy porozumień z organami    </w:t>
      </w:r>
    </w:p>
    <w:p w14:paraId="5307B191" w14:textId="77777777" w:rsidR="00FC3518" w:rsidRPr="001F64FB" w:rsidRDefault="00FC3518" w:rsidP="00FC3518">
      <w:pPr>
        <w:ind w:firstLine="708"/>
      </w:pPr>
      <w:r>
        <w:t xml:space="preserve">administracji rządowej: </w:t>
      </w:r>
    </w:p>
    <w:p w14:paraId="6933F033" w14:textId="77777777" w:rsidR="00FC3518" w:rsidRPr="00840190" w:rsidRDefault="00FC3518" w:rsidP="00FC3518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25.760,00</w:t>
      </w:r>
      <w:r w:rsidRPr="00840190">
        <w:t xml:space="preserve"> zł</w:t>
      </w:r>
    </w:p>
    <w:p w14:paraId="0892BD48" w14:textId="77777777" w:rsidR="00FC3518" w:rsidRPr="00840190" w:rsidRDefault="00FC3518" w:rsidP="00FC3518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25.760,00</w:t>
      </w:r>
      <w:r w:rsidRPr="00840190">
        <w:t xml:space="preserve"> zł</w:t>
      </w:r>
    </w:p>
    <w:p w14:paraId="00742417" w14:textId="77777777" w:rsidR="00FC3518" w:rsidRPr="00167243" w:rsidRDefault="00FC3518" w:rsidP="00FC3518">
      <w:pPr>
        <w:ind w:firstLine="567"/>
      </w:pPr>
      <w:r w:rsidRPr="00840190">
        <w:t xml:space="preserve">- zgodnie z załącznikiem nr </w:t>
      </w:r>
      <w:r>
        <w:t>7a”</w:t>
      </w:r>
    </w:p>
    <w:p w14:paraId="02992AED" w14:textId="77777777" w:rsidR="00FC3518" w:rsidRDefault="00FC3518" w:rsidP="00FC3518"/>
    <w:p w14:paraId="49106BCA" w14:textId="3A8BB895" w:rsidR="00FC3518" w:rsidRDefault="00FC3518" w:rsidP="00FC3518">
      <w:pPr>
        <w:ind w:left="132" w:firstLine="708"/>
      </w:pPr>
      <w:r w:rsidRPr="00E03379">
        <w:t xml:space="preserve"> - zgodnie z załącznikiem nr </w:t>
      </w:r>
      <w:r>
        <w:t xml:space="preserve">5 </w:t>
      </w:r>
      <w:r w:rsidRPr="00E03379">
        <w:t>do niniejszej uchwały;</w:t>
      </w:r>
    </w:p>
    <w:p w14:paraId="1D350658" w14:textId="16412C1F" w:rsidR="000C130B" w:rsidRDefault="000C130B" w:rsidP="00FC3518">
      <w:pPr>
        <w:ind w:left="132" w:firstLine="708"/>
      </w:pPr>
    </w:p>
    <w:p w14:paraId="5D46660B" w14:textId="77777777" w:rsidR="000C130B" w:rsidRPr="00E03379" w:rsidRDefault="000C130B" w:rsidP="00FC3518">
      <w:pPr>
        <w:ind w:left="132" w:firstLine="708"/>
      </w:pPr>
    </w:p>
    <w:p w14:paraId="3D842201" w14:textId="7E936868" w:rsidR="00762FDD" w:rsidRPr="00773CAE" w:rsidRDefault="00762FDD" w:rsidP="009E674A">
      <w:pPr>
        <w:ind w:left="360"/>
      </w:pPr>
    </w:p>
    <w:p w14:paraId="1D887353" w14:textId="227095C7" w:rsidR="008C2E98" w:rsidRPr="009801BB" w:rsidRDefault="008C2E98" w:rsidP="00FC3518">
      <w:pPr>
        <w:pStyle w:val="Akapitzlist"/>
        <w:numPr>
          <w:ilvl w:val="0"/>
          <w:numId w:val="1"/>
        </w:numPr>
      </w:pPr>
      <w:r w:rsidRPr="00FC3518">
        <w:rPr>
          <w:rFonts w:cs="Arial"/>
        </w:rPr>
        <w:lastRenderedPageBreak/>
        <w:t>§ 8</w:t>
      </w:r>
      <w:r w:rsidRPr="009801BB">
        <w:t xml:space="preserve"> uchwały otrzymuje brzmienie:   </w:t>
      </w:r>
    </w:p>
    <w:p w14:paraId="16BCE623" w14:textId="77777777" w:rsidR="008C2E98" w:rsidRPr="009801BB" w:rsidRDefault="008C2E98" w:rsidP="008C2E98"/>
    <w:p w14:paraId="67D57BEB" w14:textId="77777777" w:rsidR="008C2E98" w:rsidRPr="009801BB" w:rsidRDefault="008C2E98" w:rsidP="008C2E98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03FFD0D9" w14:textId="77777777" w:rsidR="008C2E98" w:rsidRPr="009801BB" w:rsidRDefault="008C2E98" w:rsidP="008C2E98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>
        <w:t>2.391.345,53</w:t>
      </w:r>
      <w:r w:rsidRPr="009801BB">
        <w:t xml:space="preserve"> zł,</w:t>
      </w:r>
    </w:p>
    <w:p w14:paraId="07FBCC95" w14:textId="7CD573C5" w:rsidR="008C2E98" w:rsidRPr="009801BB" w:rsidRDefault="008C2E98" w:rsidP="008C2E98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spoza sektora finansów publicznych w kwocie </w:t>
      </w:r>
      <w:r>
        <w:t>2.02</w:t>
      </w:r>
      <w:r w:rsidRPr="009801BB">
        <w:t>7.027,46 zł</w:t>
      </w:r>
    </w:p>
    <w:p w14:paraId="61E428FF" w14:textId="4863EA21" w:rsidR="008C2E98" w:rsidRDefault="008C2E98" w:rsidP="008C2E98">
      <w:pPr>
        <w:spacing w:line="276" w:lineRule="auto"/>
        <w:ind w:firstLine="709"/>
      </w:pPr>
      <w:r w:rsidRPr="009801BB">
        <w:t>- zgodnie z załącznikiem nr 8.”</w:t>
      </w:r>
    </w:p>
    <w:p w14:paraId="3C19DE3D" w14:textId="77777777" w:rsidR="000C130B" w:rsidRPr="00956EF1" w:rsidRDefault="000C130B" w:rsidP="008C2E98">
      <w:pPr>
        <w:spacing w:line="276" w:lineRule="auto"/>
        <w:ind w:firstLine="709"/>
      </w:pPr>
    </w:p>
    <w:p w14:paraId="3BB0B8B4" w14:textId="6A292B02" w:rsidR="008C2E98" w:rsidRDefault="008C2E98" w:rsidP="008C2E98">
      <w:pPr>
        <w:ind w:left="360"/>
      </w:pPr>
      <w:r w:rsidRPr="00E03379">
        <w:t xml:space="preserve">          - zgodnie z załącznikiem nr </w:t>
      </w:r>
      <w:r w:rsidR="000C130B">
        <w:t>6</w:t>
      </w:r>
      <w:r w:rsidRPr="00E03379">
        <w:t xml:space="preserve"> do niniejszej uchwały</w:t>
      </w:r>
      <w:r>
        <w:t>.</w:t>
      </w:r>
    </w:p>
    <w:p w14:paraId="0659AB70" w14:textId="3912A2BB" w:rsidR="00305167" w:rsidRDefault="00305167" w:rsidP="008C2E98">
      <w:pPr>
        <w:ind w:left="360"/>
      </w:pPr>
    </w:p>
    <w:p w14:paraId="7A1C29CE" w14:textId="77777777" w:rsidR="00305167" w:rsidRPr="009801BB" w:rsidRDefault="00305167" w:rsidP="00FC3518">
      <w:pPr>
        <w:pStyle w:val="Akapitzlist"/>
        <w:numPr>
          <w:ilvl w:val="0"/>
          <w:numId w:val="1"/>
        </w:numPr>
        <w:ind w:left="644"/>
      </w:pPr>
      <w:r w:rsidRPr="009801BB">
        <w:rPr>
          <w:rFonts w:cs="Arial"/>
        </w:rPr>
        <w:t>§ 11</w:t>
      </w:r>
      <w:r w:rsidRPr="009801BB">
        <w:t xml:space="preserve"> uchwały otrzymuje brzmienie:   </w:t>
      </w:r>
    </w:p>
    <w:p w14:paraId="257CB7E7" w14:textId="77777777" w:rsidR="00305167" w:rsidRPr="009801BB" w:rsidRDefault="00305167" w:rsidP="00305167">
      <w:pPr>
        <w:ind w:left="360"/>
      </w:pPr>
    </w:p>
    <w:p w14:paraId="3CA7DA55" w14:textId="77777777" w:rsidR="00305167" w:rsidRDefault="00305167" w:rsidP="00305167">
      <w:pPr>
        <w:ind w:left="709"/>
        <w:jc w:val="both"/>
      </w:pPr>
      <w:r w:rsidRPr="009801BB">
        <w:rPr>
          <w:b/>
          <w:bCs/>
        </w:rPr>
        <w:t xml:space="preserve">„§ 11. </w:t>
      </w:r>
      <w:r w:rsidRPr="009801BB">
        <w:t xml:space="preserve">Ustala się limit wydatków na programy i projekty realizowane ze środków  </w:t>
      </w:r>
      <w:r w:rsidRPr="009801BB">
        <w:br/>
        <w:t xml:space="preserve">      o których mowa w art. 5 ust. 1 pkt 2 i 3 ustawy z dnia 27 sierpnia 2009r. </w:t>
      </w:r>
      <w:r w:rsidRPr="009801BB">
        <w:br/>
        <w:t xml:space="preserve">      o finansach   publicznych </w:t>
      </w:r>
    </w:p>
    <w:p w14:paraId="0E6FB850" w14:textId="77777777" w:rsidR="00305167" w:rsidRPr="009801BB" w:rsidRDefault="00305167" w:rsidP="00305167">
      <w:pPr>
        <w:ind w:left="709"/>
        <w:jc w:val="both"/>
      </w:pPr>
      <w:r w:rsidRPr="009801BB">
        <w:t xml:space="preserve">             - zgodnie z załącznikiem nr 11.</w:t>
      </w:r>
    </w:p>
    <w:p w14:paraId="6EFE88D6" w14:textId="77777777" w:rsidR="00305167" w:rsidRPr="00E03379" w:rsidRDefault="00305167" w:rsidP="00305167">
      <w:pPr>
        <w:ind w:left="709"/>
        <w:jc w:val="both"/>
        <w:rPr>
          <w:highlight w:val="yellow"/>
        </w:rPr>
      </w:pPr>
    </w:p>
    <w:p w14:paraId="35D4674A" w14:textId="1E754262" w:rsidR="00305167" w:rsidRDefault="00305167" w:rsidP="00305167">
      <w:pPr>
        <w:ind w:left="360"/>
      </w:pPr>
      <w:r w:rsidRPr="00E03379">
        <w:t xml:space="preserve">          - zgodnie z załącznikiem </w:t>
      </w:r>
      <w:r w:rsidRPr="0029077F">
        <w:t xml:space="preserve">nr </w:t>
      </w:r>
      <w:r w:rsidR="000C130B">
        <w:t>7</w:t>
      </w:r>
      <w:r w:rsidRPr="0029077F">
        <w:t xml:space="preserve"> do</w:t>
      </w:r>
      <w:r w:rsidRPr="00E03379">
        <w:t xml:space="preserve"> niniejszej uchwały;</w:t>
      </w:r>
    </w:p>
    <w:p w14:paraId="30C78DDC" w14:textId="77777777" w:rsidR="00FC3518" w:rsidRDefault="00FC3518" w:rsidP="00305167">
      <w:pPr>
        <w:ind w:left="360"/>
      </w:pPr>
    </w:p>
    <w:p w14:paraId="16CED213" w14:textId="1F888446" w:rsidR="00305167" w:rsidRDefault="00305167" w:rsidP="00FC3518">
      <w:pPr>
        <w:pStyle w:val="Akapitzlis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§ 12a otrzymuje brzmienie:</w:t>
      </w:r>
    </w:p>
    <w:p w14:paraId="175DE06C" w14:textId="77777777" w:rsidR="00305167" w:rsidRPr="00AB4A78" w:rsidRDefault="00305167" w:rsidP="00305167">
      <w:pPr>
        <w:shd w:val="clear" w:color="auto" w:fill="FFFFFF"/>
        <w:ind w:left="568"/>
        <w:jc w:val="both"/>
        <w:rPr>
          <w:color w:val="000000" w:themeColor="text1"/>
        </w:rPr>
      </w:pPr>
    </w:p>
    <w:p w14:paraId="07774796" w14:textId="77777777" w:rsidR="00305167" w:rsidRDefault="00305167" w:rsidP="00305167">
      <w:pPr>
        <w:ind w:left="708" w:firstLine="140"/>
      </w:pPr>
      <w:r>
        <w:t xml:space="preserve">„§ 12a. Ustala się dochody i wydatki z Funduszu Pomocy związane z realizacją zadań    </w:t>
      </w:r>
    </w:p>
    <w:p w14:paraId="0601E963" w14:textId="77777777" w:rsidR="00305167" w:rsidRPr="007A7511" w:rsidRDefault="00305167" w:rsidP="00305167">
      <w:pPr>
        <w:ind w:left="708" w:firstLine="140"/>
      </w:pPr>
      <w:r>
        <w:t xml:space="preserve">      </w:t>
      </w:r>
      <w:r w:rsidRPr="007A7511">
        <w:t xml:space="preserve">na rzecz pomocy Ukrainie w związku z </w:t>
      </w:r>
      <w:proofErr w:type="spellStart"/>
      <w:r w:rsidRPr="007A7511">
        <w:t>konfilktem</w:t>
      </w:r>
      <w:proofErr w:type="spellEnd"/>
      <w:r w:rsidRPr="007A7511">
        <w:t xml:space="preserve"> zbrojnym w tym państwie: </w:t>
      </w:r>
    </w:p>
    <w:p w14:paraId="12632EAB" w14:textId="41A7091E" w:rsidR="00305167" w:rsidRPr="007A7511" w:rsidRDefault="00305167" w:rsidP="00305167">
      <w:pPr>
        <w:ind w:left="1984" w:firstLine="140"/>
      </w:pPr>
      <w:r w:rsidRPr="007A7511">
        <w:t xml:space="preserve">dochody </w:t>
      </w:r>
      <w:r w:rsidRPr="007A7511">
        <w:tab/>
        <w:t>:</w:t>
      </w:r>
      <w:r w:rsidRPr="007A7511">
        <w:tab/>
      </w:r>
      <w:r w:rsidR="007A7511" w:rsidRPr="007A7511">
        <w:t>679.279,50</w:t>
      </w:r>
      <w:r w:rsidRPr="007A7511">
        <w:t xml:space="preserve"> zł</w:t>
      </w:r>
    </w:p>
    <w:p w14:paraId="02021657" w14:textId="2D74C8B4" w:rsidR="00305167" w:rsidRPr="007A7511" w:rsidRDefault="00305167" w:rsidP="00305167">
      <w:pPr>
        <w:ind w:left="568"/>
      </w:pPr>
      <w:r w:rsidRPr="007A7511">
        <w:tab/>
      </w:r>
      <w:r w:rsidRPr="007A7511">
        <w:tab/>
      </w:r>
      <w:r w:rsidRPr="007A7511">
        <w:tab/>
        <w:t>wydatki</w:t>
      </w:r>
      <w:r w:rsidRPr="007A7511">
        <w:tab/>
        <w:t xml:space="preserve">:           </w:t>
      </w:r>
      <w:r w:rsidR="007A7511" w:rsidRPr="007A7511">
        <w:t>679.279,50</w:t>
      </w:r>
      <w:r w:rsidRPr="007A7511">
        <w:t xml:space="preserve"> zł</w:t>
      </w:r>
    </w:p>
    <w:p w14:paraId="251FAE45" w14:textId="77777777" w:rsidR="00305167" w:rsidRDefault="00305167" w:rsidP="00305167">
      <w:pPr>
        <w:shd w:val="clear" w:color="auto" w:fill="FFFFFF"/>
        <w:ind w:left="568"/>
        <w:jc w:val="both"/>
      </w:pPr>
      <w:r w:rsidRPr="007A7511">
        <w:t>- zgodnie z załącznikiem nr 13”</w:t>
      </w:r>
    </w:p>
    <w:p w14:paraId="4B6D5C6B" w14:textId="77777777" w:rsidR="00305167" w:rsidRDefault="00305167" w:rsidP="00305167">
      <w:pPr>
        <w:shd w:val="clear" w:color="auto" w:fill="FFFFFF"/>
        <w:ind w:left="568"/>
        <w:jc w:val="both"/>
      </w:pPr>
    </w:p>
    <w:p w14:paraId="3D7F4D10" w14:textId="434DE296" w:rsidR="00305167" w:rsidRPr="00E03379" w:rsidRDefault="00305167" w:rsidP="00305167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0C130B">
        <w:t>8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3E09DFAB" w14:textId="77777777" w:rsidR="000C1BF7" w:rsidRPr="00D23A2E" w:rsidRDefault="000C1BF7" w:rsidP="009E674A">
      <w:pPr>
        <w:ind w:left="360"/>
      </w:pPr>
    </w:p>
    <w:p w14:paraId="23C7FD10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9E674A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5F5A261E" w:rsidR="00555414" w:rsidRDefault="00555414" w:rsidP="00054D88">
      <w:pPr>
        <w:ind w:left="4248" w:firstLine="708"/>
      </w:pPr>
    </w:p>
    <w:p w14:paraId="20752637" w14:textId="4947D33D" w:rsidR="00D77E57" w:rsidRDefault="00D77E57" w:rsidP="00054D88">
      <w:pPr>
        <w:ind w:left="4248" w:firstLine="708"/>
      </w:pPr>
    </w:p>
    <w:p w14:paraId="637F9B08" w14:textId="316B73E0" w:rsidR="00D77E57" w:rsidRDefault="00D77E57" w:rsidP="00054D88">
      <w:pPr>
        <w:ind w:left="4248" w:firstLine="708"/>
      </w:pPr>
    </w:p>
    <w:p w14:paraId="0249166B" w14:textId="48EDC9A2" w:rsidR="00D77E57" w:rsidRDefault="00D77E57" w:rsidP="00054D88">
      <w:pPr>
        <w:ind w:left="4248" w:firstLine="708"/>
      </w:pPr>
    </w:p>
    <w:p w14:paraId="655D1F9F" w14:textId="40930A74" w:rsidR="00D77E57" w:rsidRDefault="00D77E57" w:rsidP="00054D88">
      <w:pPr>
        <w:ind w:left="4248" w:firstLine="708"/>
      </w:pPr>
    </w:p>
    <w:p w14:paraId="6404C8FF" w14:textId="269FDC12" w:rsidR="00D77E57" w:rsidRDefault="00D77E57" w:rsidP="00054D88">
      <w:pPr>
        <w:ind w:left="4248" w:firstLine="708"/>
      </w:pPr>
    </w:p>
    <w:p w14:paraId="5DCA5490" w14:textId="361AF0BB" w:rsidR="00D77E57" w:rsidRDefault="00D77E57" w:rsidP="00054D88">
      <w:pPr>
        <w:ind w:left="4248" w:firstLine="708"/>
      </w:pPr>
    </w:p>
    <w:p w14:paraId="4291F64C" w14:textId="74A29C92" w:rsidR="00D77E57" w:rsidRDefault="00D77E57" w:rsidP="00054D88">
      <w:pPr>
        <w:ind w:left="4248" w:firstLine="708"/>
      </w:pPr>
    </w:p>
    <w:p w14:paraId="1D5D7A83" w14:textId="2631B59B" w:rsidR="00D77E57" w:rsidRDefault="00D77E57" w:rsidP="00054D88">
      <w:pPr>
        <w:ind w:left="4248" w:firstLine="708"/>
      </w:pPr>
    </w:p>
    <w:p w14:paraId="5C10AFC2" w14:textId="07338504" w:rsidR="00D77E57" w:rsidRDefault="00D77E57" w:rsidP="00054D88">
      <w:pPr>
        <w:ind w:left="4248" w:firstLine="708"/>
      </w:pPr>
    </w:p>
    <w:p w14:paraId="5E828E44" w14:textId="5198C029" w:rsidR="00D77E57" w:rsidRDefault="00D77E57" w:rsidP="00054D88">
      <w:pPr>
        <w:ind w:left="4248" w:firstLine="708"/>
      </w:pPr>
    </w:p>
    <w:p w14:paraId="484C34B7" w14:textId="77777777" w:rsidR="00305167" w:rsidRDefault="00305167" w:rsidP="00D77E57">
      <w:pPr>
        <w:ind w:left="4248" w:firstLine="708"/>
      </w:pPr>
    </w:p>
    <w:p w14:paraId="478DA3FC" w14:textId="77777777" w:rsidR="00305167" w:rsidRDefault="00305167" w:rsidP="00D77E57">
      <w:pPr>
        <w:ind w:left="4248" w:firstLine="708"/>
      </w:pPr>
    </w:p>
    <w:p w14:paraId="22E764FB" w14:textId="40BC0FCD" w:rsidR="00E3337F" w:rsidRPr="000538D8" w:rsidRDefault="006671F8" w:rsidP="00D77E57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12E8D378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6164EB">
        <w:t xml:space="preserve"> XLVII/428/22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5953A7D5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C17BA1">
        <w:t>2</w:t>
      </w:r>
      <w:r w:rsidR="00305167">
        <w:t>5</w:t>
      </w:r>
      <w:r w:rsidR="00C17BA1">
        <w:t xml:space="preserve"> kwietnia</w:t>
      </w:r>
      <w:r w:rsidR="00C4695F">
        <w:t xml:space="preserve"> 2022</w:t>
      </w:r>
      <w:r w:rsidR="00941583">
        <w:t xml:space="preserve"> r</w:t>
      </w:r>
      <w:r>
        <w:t>.</w:t>
      </w:r>
    </w:p>
    <w:p w14:paraId="22CC17BC" w14:textId="77777777" w:rsidR="00911E09" w:rsidRDefault="00911E09" w:rsidP="00291B18">
      <w:pPr>
        <w:jc w:val="both"/>
      </w:pPr>
    </w:p>
    <w:p w14:paraId="5BB2DC3A" w14:textId="46D2DF44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C4695F">
        <w:t>2</w:t>
      </w:r>
      <w:r>
        <w:t xml:space="preserve"> rok w następujący sposób:</w:t>
      </w:r>
    </w:p>
    <w:p w14:paraId="274BDA25" w14:textId="3D3AD872" w:rsidR="00550FAE" w:rsidRDefault="00CA7592" w:rsidP="00762FDD">
      <w:pPr>
        <w:jc w:val="both"/>
        <w:rPr>
          <w:b/>
        </w:rPr>
      </w:pPr>
      <w:r>
        <w:rPr>
          <w:b/>
        </w:rPr>
        <w:t>DOCHODY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C903FF" w14:paraId="246E314B" w14:textId="77777777" w:rsidTr="00C903FF">
        <w:trPr>
          <w:trHeight w:val="9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47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dochodów z Funduszu Przeciwdziałania Covid-19  na zadanie związane z organizacją transportu do punktu szczepień przeciwko wirusowi SARS-CoV-2 po uchyleniu decyzji nakazującej organizację tego zadania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DC1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BB67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2180</w:t>
            </w:r>
          </w:p>
        </w:tc>
      </w:tr>
      <w:tr w:rsidR="00A00310" w14:paraId="1C48BB84" w14:textId="77777777" w:rsidTr="00A00310">
        <w:trPr>
          <w:trHeight w:val="356"/>
        </w:trPr>
        <w:tc>
          <w:tcPr>
            <w:tcW w:w="5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0AE" w14:textId="77777777" w:rsidR="00A00310" w:rsidRDefault="00A003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dochodów z tytułu środków na wsparcie jednostek samorządu terytorialnego w realizacji dodatkowych zadań oświatowych związanych z kształceniem, wychowaniem i opieką nad </w:t>
            </w:r>
            <w:proofErr w:type="spellStart"/>
            <w:r>
              <w:rPr>
                <w:color w:val="000000"/>
                <w:sz w:val="18"/>
                <w:szCs w:val="18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dziećmi i uczniami będącymi obywatelami Ukrainy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32A" w14:textId="7D336C8F" w:rsidR="00A00310" w:rsidRDefault="00CA3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E78" w14:textId="241C33FB" w:rsidR="00A00310" w:rsidRDefault="00CA3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</w:t>
            </w:r>
            <w:r w:rsidR="00A00310">
              <w:rPr>
                <w:color w:val="000000"/>
                <w:sz w:val="18"/>
                <w:szCs w:val="18"/>
              </w:rPr>
              <w:t xml:space="preserve"> p. 2700</w:t>
            </w:r>
          </w:p>
        </w:tc>
      </w:tr>
      <w:tr w:rsidR="00C903FF" w14:paraId="0DD2BA21" w14:textId="77777777" w:rsidTr="00C903FF">
        <w:trPr>
          <w:trHeight w:val="9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17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pomocy finansowej z Województwa Wielkopolskiego na dofinansowanie zadania "Budowa dróg dojazdowych do </w:t>
            </w:r>
            <w:proofErr w:type="spellStart"/>
            <w:r>
              <w:rPr>
                <w:color w:val="000000"/>
                <w:sz w:val="18"/>
                <w:szCs w:val="18"/>
              </w:rPr>
              <w:t>gruntow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rolnych obręb Piotrkowice" (umowa z dnia 08.04.2022r.)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49B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137 250,00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663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01042 p. 6300</w:t>
            </w:r>
          </w:p>
        </w:tc>
      </w:tr>
      <w:tr w:rsidR="00C903FF" w14:paraId="6103075B" w14:textId="77777777" w:rsidTr="00C903FF">
        <w:trPr>
          <w:trHeight w:val="432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89F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planu dochodów z tytułu środków z </w:t>
            </w:r>
            <w:proofErr w:type="spellStart"/>
            <w:r>
              <w:rPr>
                <w:color w:val="000000"/>
                <w:sz w:val="18"/>
                <w:szCs w:val="18"/>
              </w:rPr>
              <w:t>prorgamu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Polski Ład: Program Inwestycji Strategicznych oraz z tytułu odzyskiwanego VAT +na rok 2023 w związku z przesunięciem realizacji całości zadania "Uzbrojenie terenu aktywizacji gospodarczej i wsi Nowe Borówko w sieć kanalizacji sanitarnej i wodociągowej"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449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-9 875,00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D45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6090</w:t>
            </w:r>
          </w:p>
        </w:tc>
      </w:tr>
      <w:tr w:rsidR="00C903FF" w14:paraId="1C6F2290" w14:textId="77777777" w:rsidTr="00C903FF">
        <w:trPr>
          <w:trHeight w:val="444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1F5A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8BC0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-240 125,00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63D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6090</w:t>
            </w:r>
          </w:p>
        </w:tc>
      </w:tr>
      <w:tr w:rsidR="00C903FF" w14:paraId="4EA41A13" w14:textId="77777777" w:rsidTr="00C903FF">
        <w:trPr>
          <w:trHeight w:val="48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9DF7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FAA6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-60 526,00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E20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C903FF" w14:paraId="33C298CE" w14:textId="77777777" w:rsidTr="00C903FF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CB0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środków UE  na rok 2023 w związku z częściowym przesunięciem realizacji  zadania "Budowa infrastruktury służącej rozwojowi mobilności miejskiej na terenie Gminy Czempiń wraz z działaniami informacyjno - promocyjnymi"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10F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-1 081 250,33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8478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6257</w:t>
            </w:r>
          </w:p>
        </w:tc>
      </w:tr>
      <w:tr w:rsidR="00C903FF" w14:paraId="41046CD7" w14:textId="77777777" w:rsidTr="00C903FF">
        <w:trPr>
          <w:trHeight w:val="27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CEE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Zmina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klasyfikacji budżetowej dochodów z tytułu zezwoleń na sprzedaż alkoholu w obrocie hurtowym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4F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F2C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75619 p. 0270</w:t>
            </w:r>
          </w:p>
        </w:tc>
      </w:tr>
      <w:tr w:rsidR="00C903FF" w14:paraId="0A958872" w14:textId="77777777" w:rsidTr="00C903FF">
        <w:trPr>
          <w:trHeight w:val="264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0567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BFD9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16A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0270</w:t>
            </w:r>
          </w:p>
        </w:tc>
      </w:tr>
      <w:tr w:rsidR="00C903FF" w14:paraId="500F417E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56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dochodów własnych po analizie ich wykonania: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162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67D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03FF" w14:paraId="0C6EA380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E92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bankowe od środków RFIL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209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BCB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0920</w:t>
            </w:r>
          </w:p>
        </w:tc>
      </w:tr>
      <w:tr w:rsidR="00C903FF" w14:paraId="5FC401FE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695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 naliczone opłaty adiacenckie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4A2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60 867,00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EA9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0490</w:t>
            </w:r>
          </w:p>
        </w:tc>
      </w:tr>
      <w:tr w:rsidR="00C903FF" w14:paraId="6576821D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CFD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 wydatków roku bieżącego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F72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93D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0970</w:t>
            </w:r>
          </w:p>
        </w:tc>
      </w:tr>
      <w:tr w:rsidR="00C903FF" w14:paraId="21A6B925" w14:textId="77777777" w:rsidTr="00C903FF">
        <w:trPr>
          <w:trHeight w:val="28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E8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zwrot wydatków lat </w:t>
            </w:r>
            <w:proofErr w:type="spellStart"/>
            <w:r>
              <w:rPr>
                <w:color w:val="000000"/>
                <w:sz w:val="18"/>
                <w:szCs w:val="18"/>
              </w:rPr>
              <w:t>ubieglych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7F1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7 631,00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5EB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74512 p. 0940</w:t>
            </w:r>
          </w:p>
        </w:tc>
      </w:tr>
      <w:tr w:rsidR="00C903FF" w14:paraId="0156CB24" w14:textId="77777777" w:rsidTr="00C903F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92F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darowizna na pomoc Uchodźcom ukraińskim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A81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4E1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0960</w:t>
            </w:r>
          </w:p>
        </w:tc>
      </w:tr>
      <w:tr w:rsidR="00C903FF" w14:paraId="586086EE" w14:textId="77777777" w:rsidTr="00C903F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950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niewykorzystanej dotacji na schronisko dla zwierząt w Gaju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CD5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5AE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90013 p. 2950</w:t>
            </w:r>
          </w:p>
        </w:tc>
      </w:tr>
      <w:tr w:rsidR="00C903FF" w14:paraId="2ABF9642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6AF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278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1 947,00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697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0950</w:t>
            </w:r>
          </w:p>
        </w:tc>
      </w:tr>
      <w:tr w:rsidR="00C903FF" w14:paraId="65AACBCE" w14:textId="77777777" w:rsidTr="00C903FF">
        <w:trPr>
          <w:trHeight w:val="348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EEE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</w:t>
            </w:r>
            <w:proofErr w:type="spellStart"/>
            <w:r>
              <w:rPr>
                <w:color w:val="000000"/>
                <w:sz w:val="18"/>
                <w:szCs w:val="18"/>
              </w:rPr>
              <w:t>śroków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ramach wyżywienia w Przedszkolu Samorządowym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8D8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BC8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0670</w:t>
            </w:r>
          </w:p>
        </w:tc>
      </w:tr>
      <w:tr w:rsidR="00C903FF" w14:paraId="396665C7" w14:textId="77777777" w:rsidTr="00C903FF">
        <w:trPr>
          <w:trHeight w:val="34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987D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D95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516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0830</w:t>
            </w:r>
          </w:p>
        </w:tc>
      </w:tr>
      <w:tr w:rsidR="00C903FF" w14:paraId="11EF48FE" w14:textId="77777777" w:rsidTr="00C903FF">
        <w:trPr>
          <w:trHeight w:val="34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5A4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FF5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6982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0950</w:t>
            </w:r>
          </w:p>
        </w:tc>
      </w:tr>
    </w:tbl>
    <w:p w14:paraId="158E5F77" w14:textId="677C1AD0" w:rsidR="00C903FF" w:rsidRDefault="00C903FF" w:rsidP="00762FDD">
      <w:pPr>
        <w:jc w:val="both"/>
        <w:rPr>
          <w:b/>
        </w:rPr>
      </w:pPr>
    </w:p>
    <w:p w14:paraId="1F1D8C75" w14:textId="77777777" w:rsidR="00F7194D" w:rsidRDefault="00F7194D" w:rsidP="00762FDD">
      <w:pPr>
        <w:jc w:val="both"/>
        <w:rPr>
          <w:b/>
        </w:rPr>
      </w:pPr>
    </w:p>
    <w:p w14:paraId="4857E5C5" w14:textId="0BB82B7B" w:rsidR="00CA7592" w:rsidRDefault="00CA7592" w:rsidP="00762FDD">
      <w:pPr>
        <w:jc w:val="both"/>
        <w:rPr>
          <w:b/>
        </w:rPr>
      </w:pPr>
      <w:r>
        <w:rPr>
          <w:b/>
        </w:rPr>
        <w:t>WYDATKI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C903FF" w14:paraId="3EAABB0D" w14:textId="77777777" w:rsidTr="00C903FF">
        <w:trPr>
          <w:trHeight w:val="4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C4D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związane z organizacją transportu do punktu szczepień przeciwko wirusowi SARS-CoV-2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D73C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AA7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4210</w:t>
            </w:r>
          </w:p>
        </w:tc>
      </w:tr>
      <w:tr w:rsidR="00C903FF" w14:paraId="2C6240E6" w14:textId="77777777" w:rsidTr="00C903FF">
        <w:trPr>
          <w:trHeight w:val="348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828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realizację dodatkowych zadań oświatowych związanych z kształceniem, wychowaniem i opieką nad </w:t>
            </w:r>
            <w:proofErr w:type="spellStart"/>
            <w:r>
              <w:rPr>
                <w:color w:val="000000"/>
                <w:sz w:val="18"/>
                <w:szCs w:val="18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dziećmi i uczniami będącymi obywatelami Ukrainy (pismo MF z dnia 13.04.2022r.)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D67A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F42" w14:textId="03BBAB60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</w:t>
            </w:r>
            <w:r w:rsidR="001D6FDF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903FF" w14:paraId="04930D23" w14:textId="77777777" w:rsidTr="00C903FF">
        <w:trPr>
          <w:trHeight w:val="312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7AB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88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14E" w14:textId="4D562908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</w:t>
            </w:r>
            <w:r w:rsidR="001D6FDF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903FF" w14:paraId="46AC9A24" w14:textId="77777777" w:rsidTr="00526286">
        <w:trPr>
          <w:trHeight w:val="12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BC5A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ADB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C4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80113 p. 4300</w:t>
            </w:r>
          </w:p>
        </w:tc>
      </w:tr>
      <w:tr w:rsidR="00C903FF" w14:paraId="3860B58E" w14:textId="77777777" w:rsidTr="00526286">
        <w:trPr>
          <w:trHeight w:val="61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FF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Wprowadzenie zadania "Budowa dróg dojazdowych do </w:t>
            </w:r>
            <w:proofErr w:type="spellStart"/>
            <w:r>
              <w:rPr>
                <w:color w:val="000000"/>
                <w:sz w:val="18"/>
                <w:szCs w:val="18"/>
              </w:rPr>
              <w:t>gruntow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rolnych obręb Piotrkowice"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AB9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137 250,00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3C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01042 p. 6050</w:t>
            </w:r>
          </w:p>
        </w:tc>
      </w:tr>
      <w:tr w:rsidR="00C903FF" w14:paraId="1B0DCD8E" w14:textId="77777777" w:rsidTr="00526286">
        <w:trPr>
          <w:trHeight w:val="57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BC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Przesunięcie planu wydatków na zadanie "Uzbrojenie terenu aktywizacji gospodarczej i wsi Nowe Borówko w sieć kanalizacji sanitarnej i wodociągowej"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CC8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-12 785,52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D42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C903FF" w14:paraId="721047D6" w14:textId="77777777" w:rsidTr="00526286">
        <w:trPr>
          <w:trHeight w:val="127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38EB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AD71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-310 898,62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EA9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C903FF" w14:paraId="7D548B52" w14:textId="77777777" w:rsidTr="00C903FF">
        <w:trPr>
          <w:trHeight w:val="42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30D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 kwalifikowalnych na zadanie "Budowa infrastruktury służącej rozwojowi mobilności miejskiej na terenie Gminy Czempiń wraz z działaniami informacyjno - promocyjnymi" na rok 2023 oraz zwiększenie planu wydatków niekwalifikowalnych roku 2022 na to zadanie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2BC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-1 081 250,33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F743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6057</w:t>
            </w:r>
          </w:p>
        </w:tc>
      </w:tr>
      <w:tr w:rsidR="00C903FF" w14:paraId="5CFD3E5C" w14:textId="77777777" w:rsidTr="00C903FF">
        <w:trPr>
          <w:trHeight w:val="38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BBA8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E10A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-190 808,88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1A3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60598 KW</w:t>
            </w:r>
          </w:p>
        </w:tc>
      </w:tr>
      <w:tr w:rsidR="00C903FF" w14:paraId="527D6FF4" w14:textId="77777777" w:rsidTr="00C903FF">
        <w:trPr>
          <w:trHeight w:val="3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2895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22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B08A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6059 NKW</w:t>
            </w:r>
          </w:p>
        </w:tc>
      </w:tr>
      <w:tr w:rsidR="00C903FF" w14:paraId="026E6B81" w14:textId="77777777" w:rsidTr="00C903FF">
        <w:trPr>
          <w:trHeight w:val="27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AF8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</w:t>
            </w:r>
            <w:proofErr w:type="spellStart"/>
            <w:r>
              <w:rPr>
                <w:color w:val="000000"/>
                <w:sz w:val="18"/>
                <w:szCs w:val="18"/>
              </w:rPr>
              <w:t>uslugi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związane z remontami na placach zabaw oraz na </w:t>
            </w:r>
            <w:proofErr w:type="spellStart"/>
            <w:r>
              <w:rPr>
                <w:color w:val="000000"/>
                <w:sz w:val="18"/>
                <w:szCs w:val="18"/>
              </w:rPr>
              <w:t>ochchody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100-lecia Klubu Sportowego Helios Czempiń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215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5C5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C903FF" w14:paraId="5D5CBBF3" w14:textId="77777777" w:rsidTr="00C903FF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EB89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F09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C10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4270</w:t>
            </w:r>
          </w:p>
        </w:tc>
      </w:tr>
      <w:tr w:rsidR="00C903FF" w14:paraId="336D1084" w14:textId="77777777" w:rsidTr="00C903FF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46D2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58F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EAD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C903FF" w14:paraId="3B372784" w14:textId="77777777" w:rsidTr="00C903FF">
        <w:trPr>
          <w:trHeight w:val="27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E3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Zmina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formy wydatków przeznaczonych na doposażenie jednostek OSP Gminy Czempiń z wygranej w konkursie Rosnąca Odporność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0C2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ED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2360</w:t>
            </w:r>
          </w:p>
        </w:tc>
      </w:tr>
      <w:tr w:rsidR="00C903FF" w14:paraId="3C8D1E09" w14:textId="77777777" w:rsidTr="00C903FF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3B903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B90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421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C903FF" w14:paraId="7B784B5B" w14:textId="77777777" w:rsidTr="00C903FF">
        <w:trPr>
          <w:trHeight w:val="49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404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utrzymanie obiektów komunalnych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A1A4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CF4C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4210</w:t>
            </w:r>
          </w:p>
        </w:tc>
      </w:tr>
      <w:tr w:rsidR="00C903FF" w14:paraId="100C5BD3" w14:textId="77777777" w:rsidTr="00C903FF">
        <w:trPr>
          <w:trHeight w:val="324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D77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dot. zadań związanych z infrastrukturą sanitacyjną wsi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E5E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-5 662,83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15A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C903FF" w14:paraId="1819EEFB" w14:textId="77777777" w:rsidTr="00C903FF">
        <w:trPr>
          <w:trHeight w:val="288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74F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E64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5 662,83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9C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4300</w:t>
            </w:r>
          </w:p>
        </w:tc>
      </w:tr>
      <w:tr w:rsidR="00C903FF" w14:paraId="797EA4EF" w14:textId="77777777" w:rsidTr="00C903FF">
        <w:trPr>
          <w:trHeight w:val="36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280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bieżące utrzymanie dróg do wysokości pierwotnego planu kosztem zmniejszenia planu zadania "Uporządkowanie gospodarki wodno-ściekowej na terenie Gminy Czempiń -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EA3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74A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C903FF" w14:paraId="0A86C404" w14:textId="77777777" w:rsidTr="00C903FF">
        <w:trPr>
          <w:trHeight w:val="32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69FA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6C0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706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C903FF" w14:paraId="6419D4EE" w14:textId="77777777" w:rsidTr="00C903F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70F7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7AD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31B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C903FF" w14:paraId="0E419538" w14:textId="77777777" w:rsidTr="00C903FF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B4C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"Dokumentacja projektowa na dodatkowe źródło energii w Urzędzie Gminy w Czempiniu"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E7A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5F5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7D473D" w14:paraId="08C5D839" w14:textId="77777777" w:rsidTr="00266CD0">
        <w:trPr>
          <w:trHeight w:val="6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0970" w14:textId="2B5A498F" w:rsidR="007D473D" w:rsidRDefault="007D473D" w:rsidP="007D47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Przesuwa się zakończenie realizacji zadania „</w:t>
            </w:r>
            <w:r w:rsidRPr="00E3074E">
              <w:rPr>
                <w:color w:val="000000"/>
                <w:sz w:val="18"/>
                <w:szCs w:val="18"/>
              </w:rPr>
              <w:t>Projekt budowy drogi gminnej łączącej ul. Chłapowskiego z działką nr 1214/28 w Czempiniu wraz z projektem budowy odwodnienia</w:t>
            </w:r>
            <w:r>
              <w:rPr>
                <w:color w:val="000000"/>
                <w:sz w:val="18"/>
                <w:szCs w:val="18"/>
              </w:rPr>
              <w:t>”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D0AD" w14:textId="41C4C4B2" w:rsidR="007D473D" w:rsidRDefault="007D473D" w:rsidP="007D47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3F28" w14:textId="34BAC106" w:rsidR="007D473D" w:rsidRDefault="007D473D" w:rsidP="007D4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C903FF" w14:paraId="36D023A6" w14:textId="77777777" w:rsidTr="00C903FF">
        <w:trPr>
          <w:trHeight w:val="324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3753" w14:textId="646C849A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</w:t>
            </w:r>
            <w:r w:rsidR="00EB332E">
              <w:rPr>
                <w:color w:val="000000"/>
                <w:sz w:val="18"/>
                <w:szCs w:val="18"/>
              </w:rPr>
              <w:t>dk</w:t>
            </w:r>
            <w:r>
              <w:rPr>
                <w:color w:val="000000"/>
                <w:sz w:val="18"/>
                <w:szCs w:val="18"/>
              </w:rPr>
              <w:t>ów w ramach planu do rachunku Funduszu Pomocy w związku z kryzysem uchodźczym</w:t>
            </w:r>
            <w:r w:rsidR="006D2949">
              <w:rPr>
                <w:color w:val="000000"/>
                <w:sz w:val="18"/>
                <w:szCs w:val="18"/>
              </w:rPr>
              <w:t xml:space="preserve"> oraz do zadań realizowanych na mocy porozumień z 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48C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DF2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85231 p. 3110</w:t>
            </w:r>
          </w:p>
        </w:tc>
      </w:tr>
      <w:tr w:rsidR="00C903FF" w14:paraId="5CC2222B" w14:textId="77777777" w:rsidTr="00C903FF">
        <w:trPr>
          <w:trHeight w:val="372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5CC3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D4A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41 375,00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1A9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85231 p. 4010</w:t>
            </w:r>
          </w:p>
        </w:tc>
      </w:tr>
      <w:tr w:rsidR="00C903FF" w14:paraId="38C0255C" w14:textId="77777777" w:rsidTr="00C903FF">
        <w:trPr>
          <w:trHeight w:val="3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BC8A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C9B5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FAD9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85231 p. 4110</w:t>
            </w:r>
          </w:p>
        </w:tc>
      </w:tr>
      <w:tr w:rsidR="00C903FF" w14:paraId="6B723666" w14:textId="77777777" w:rsidTr="00C903FF">
        <w:trPr>
          <w:trHeight w:val="33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FBAF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4A6E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4057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85231 p. 4120</w:t>
            </w:r>
          </w:p>
        </w:tc>
      </w:tr>
      <w:tr w:rsidR="00C903FF" w14:paraId="17415F04" w14:textId="77777777" w:rsidTr="006D2949">
        <w:trPr>
          <w:trHeight w:val="32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DDD5F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1CC" w14:textId="77777777" w:rsidR="00C903FF" w:rsidRDefault="00C903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FFF" w14:textId="77777777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85231 p. 4710</w:t>
            </w:r>
          </w:p>
        </w:tc>
      </w:tr>
      <w:tr w:rsidR="006D2949" w14:paraId="35D67CFD" w14:textId="77777777" w:rsidTr="006D2949">
        <w:trPr>
          <w:trHeight w:val="324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BDB39" w14:textId="77777777" w:rsidR="006D2949" w:rsidRDefault="006D2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F86B" w14:textId="3277813E" w:rsidR="006D2949" w:rsidRDefault="006D2949" w:rsidP="006D29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-2 390,00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0220" w14:textId="193A13F0" w:rsidR="006D2949" w:rsidRDefault="006D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4300</w:t>
            </w:r>
          </w:p>
        </w:tc>
      </w:tr>
      <w:tr w:rsidR="006D2949" w14:paraId="71F42615" w14:textId="77777777" w:rsidTr="006D2949">
        <w:trPr>
          <w:trHeight w:val="324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8F2F0" w14:textId="77777777" w:rsidR="006D2949" w:rsidRDefault="006D2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C6D4" w14:textId="441AB6E4" w:rsidR="006D2949" w:rsidRDefault="006D29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1 997,66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88E2" w14:textId="27CB770A" w:rsidR="006D2949" w:rsidRDefault="006D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4010</w:t>
            </w:r>
          </w:p>
        </w:tc>
      </w:tr>
      <w:tr w:rsidR="006D2949" w14:paraId="139DF8C3" w14:textId="77777777" w:rsidTr="006D2949">
        <w:trPr>
          <w:trHeight w:val="324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155B6" w14:textId="77777777" w:rsidR="006D2949" w:rsidRDefault="006D2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F186" w14:textId="6D68C5EA" w:rsidR="006D2949" w:rsidRDefault="006D29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6351" w14:textId="408F20C7" w:rsidR="006D2949" w:rsidRDefault="006D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4110</w:t>
            </w:r>
          </w:p>
        </w:tc>
      </w:tr>
      <w:tr w:rsidR="006D2949" w14:paraId="48B6E667" w14:textId="77777777" w:rsidTr="00C903FF">
        <w:trPr>
          <w:trHeight w:val="3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82C27" w14:textId="77777777" w:rsidR="006D2949" w:rsidRDefault="006D2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BA5F" w14:textId="0C6B9814" w:rsidR="006D2949" w:rsidRDefault="006D29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9F0F" w14:textId="7DD383AD" w:rsidR="006D2949" w:rsidRDefault="006D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4120</w:t>
            </w:r>
          </w:p>
        </w:tc>
      </w:tr>
    </w:tbl>
    <w:p w14:paraId="3179360E" w14:textId="77777777" w:rsidR="00C903FF" w:rsidRDefault="00C903FF" w:rsidP="00C903FF">
      <w:pPr>
        <w:jc w:val="both"/>
        <w:rPr>
          <w:b/>
        </w:rPr>
      </w:pPr>
    </w:p>
    <w:p w14:paraId="405A5804" w14:textId="32A650DE" w:rsidR="00C903FF" w:rsidRDefault="00C903FF" w:rsidP="00C903FF">
      <w:pPr>
        <w:jc w:val="both"/>
        <w:rPr>
          <w:b/>
        </w:rPr>
      </w:pPr>
      <w:r>
        <w:rPr>
          <w:b/>
        </w:rPr>
        <w:t>PRZYCHODY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C903FF" w14:paraId="2D3B6706" w14:textId="77777777" w:rsidTr="00C903FF">
        <w:trPr>
          <w:trHeight w:val="2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9D71" w14:textId="77777777" w:rsidR="00C903FF" w:rsidRDefault="00C90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E0E1" w14:textId="3D4F35A6" w:rsidR="00C903FF" w:rsidRDefault="007D47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903FF">
              <w:rPr>
                <w:color w:val="000000"/>
                <w:sz w:val="18"/>
                <w:szCs w:val="18"/>
              </w:rPr>
              <w:t>6 032,98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CFA2" w14:textId="73FF7085" w:rsidR="00C903FF" w:rsidRDefault="00C90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3868245C" w14:textId="77777777" w:rsidR="00C903FF" w:rsidRDefault="00C903FF" w:rsidP="00C903FF">
      <w:pPr>
        <w:jc w:val="both"/>
        <w:rPr>
          <w:b/>
        </w:rPr>
      </w:pPr>
    </w:p>
    <w:p w14:paraId="3368B89E" w14:textId="2A10037D" w:rsidR="00CA7592" w:rsidRDefault="00CA7592" w:rsidP="00762FDD">
      <w:pPr>
        <w:jc w:val="both"/>
        <w:rPr>
          <w:b/>
        </w:rPr>
      </w:pPr>
    </w:p>
    <w:p w14:paraId="4362903A" w14:textId="77777777" w:rsidR="00C903FF" w:rsidRDefault="00C903FF" w:rsidP="00762FDD">
      <w:pPr>
        <w:jc w:val="both"/>
        <w:rPr>
          <w:b/>
        </w:rPr>
      </w:pPr>
    </w:p>
    <w:p w14:paraId="46333600" w14:textId="5C8DE79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15BD04F3" w14:textId="42D75403" w:rsidR="0044087D" w:rsidRDefault="006E70BD" w:rsidP="005F69A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7813C8">
        <w:rPr>
          <w:sz w:val="22"/>
          <w:szCs w:val="22"/>
        </w:rPr>
        <w:t>Załącznik wydatków majątkowych na 202</w:t>
      </w:r>
      <w:r w:rsidR="00C4695F" w:rsidRPr="007813C8">
        <w:rPr>
          <w:sz w:val="22"/>
          <w:szCs w:val="22"/>
        </w:rPr>
        <w:t>2</w:t>
      </w:r>
      <w:r w:rsidRPr="007813C8">
        <w:rPr>
          <w:sz w:val="22"/>
          <w:szCs w:val="22"/>
        </w:rPr>
        <w:t xml:space="preserve"> rok.</w:t>
      </w:r>
    </w:p>
    <w:p w14:paraId="59BEC8C3" w14:textId="7820002A" w:rsidR="00C903FF" w:rsidRDefault="00C903FF" w:rsidP="005F69A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przychodów i rozchodów na 2022 rok.</w:t>
      </w:r>
    </w:p>
    <w:p w14:paraId="2AA83CC7" w14:textId="77EAA010" w:rsidR="00C903FF" w:rsidRPr="00C903FF" w:rsidRDefault="008C2E98" w:rsidP="00C903FF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612FD">
        <w:rPr>
          <w:sz w:val="22"/>
          <w:szCs w:val="22"/>
        </w:rPr>
        <w:t xml:space="preserve">Plan dotacji </w:t>
      </w:r>
      <w:proofErr w:type="spellStart"/>
      <w:r w:rsidRPr="009612FD">
        <w:rPr>
          <w:sz w:val="22"/>
          <w:szCs w:val="22"/>
        </w:rPr>
        <w:t>udzialanych</w:t>
      </w:r>
      <w:proofErr w:type="spellEnd"/>
      <w:r w:rsidRPr="009612FD">
        <w:rPr>
          <w:sz w:val="22"/>
          <w:szCs w:val="22"/>
        </w:rPr>
        <w:t xml:space="preserve"> z budżetu Gminy na 2022 rok</w:t>
      </w:r>
    </w:p>
    <w:p w14:paraId="693291DB" w14:textId="04EAE81D" w:rsidR="00C903FF" w:rsidRPr="00C903FF" w:rsidRDefault="00C903FF" w:rsidP="00C903FF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C903FF">
        <w:rPr>
          <w:sz w:val="22"/>
          <w:szCs w:val="22"/>
        </w:rPr>
        <w:t xml:space="preserve">Limity wydatków na programy i projekty realizowane ze środków  </w:t>
      </w:r>
      <w:r w:rsidRPr="00C903FF">
        <w:rPr>
          <w:sz w:val="22"/>
          <w:szCs w:val="22"/>
        </w:rPr>
        <w:br/>
        <w:t>o których mowa w art. 5 ust. 1 pkt 2 i 3 ustawy z dnia 27 sierpnia 2009r.  o finansach   publicznych</w:t>
      </w:r>
      <w:r>
        <w:rPr>
          <w:sz w:val="22"/>
          <w:szCs w:val="22"/>
        </w:rPr>
        <w:t>.</w:t>
      </w:r>
    </w:p>
    <w:p w14:paraId="6BBD1B26" w14:textId="1475A734" w:rsidR="00305167" w:rsidRDefault="00C903FF" w:rsidP="00C903FF">
      <w:pPr>
        <w:pStyle w:val="Akapitzlist"/>
        <w:numPr>
          <w:ilvl w:val="0"/>
          <w:numId w:val="3"/>
        </w:numPr>
        <w:ind w:left="142" w:hanging="142"/>
        <w:rPr>
          <w:sz w:val="22"/>
          <w:szCs w:val="22"/>
        </w:rPr>
      </w:pPr>
      <w:r w:rsidRPr="00C903FF">
        <w:rPr>
          <w:sz w:val="22"/>
          <w:szCs w:val="22"/>
        </w:rPr>
        <w:t>Plan dochodów i wydatków z Funduszu Pomocy związane z realizacją zadań na rzecz pomocy</w:t>
      </w:r>
      <w:r w:rsidR="006D2949">
        <w:rPr>
          <w:sz w:val="22"/>
          <w:szCs w:val="22"/>
        </w:rPr>
        <w:t xml:space="preserve"> U</w:t>
      </w:r>
      <w:r w:rsidRPr="00C903FF">
        <w:rPr>
          <w:sz w:val="22"/>
          <w:szCs w:val="22"/>
        </w:rPr>
        <w:t xml:space="preserve">krainie w związku z </w:t>
      </w:r>
      <w:proofErr w:type="spellStart"/>
      <w:r w:rsidRPr="00C903FF">
        <w:rPr>
          <w:sz w:val="22"/>
          <w:szCs w:val="22"/>
        </w:rPr>
        <w:t>konfilktem</w:t>
      </w:r>
      <w:proofErr w:type="spellEnd"/>
      <w:r w:rsidRPr="00C903FF">
        <w:rPr>
          <w:sz w:val="22"/>
          <w:szCs w:val="22"/>
        </w:rPr>
        <w:t xml:space="preserve"> zbrojnym w tym państwie</w:t>
      </w:r>
      <w:r>
        <w:rPr>
          <w:sz w:val="22"/>
          <w:szCs w:val="22"/>
        </w:rPr>
        <w:t>.</w:t>
      </w:r>
    </w:p>
    <w:p w14:paraId="009C3AE7" w14:textId="59662B70" w:rsidR="006D2949" w:rsidRPr="00C903FF" w:rsidRDefault="006D2949" w:rsidP="00C903FF">
      <w:pPr>
        <w:pStyle w:val="Akapitzlis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Plan dochodów i wydatków realizowanych na mocy porozumień z AR.</w:t>
      </w:r>
    </w:p>
    <w:p w14:paraId="40695688" w14:textId="44AE7F05" w:rsidR="00377F62" w:rsidRPr="009801BB" w:rsidRDefault="00377F62" w:rsidP="006E70BD">
      <w:pPr>
        <w:jc w:val="both"/>
      </w:pPr>
    </w:p>
    <w:sectPr w:rsidR="00377F62" w:rsidRPr="009801B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23259"/>
    <w:multiLevelType w:val="hybridMultilevel"/>
    <w:tmpl w:val="867CA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268"/>
    <w:multiLevelType w:val="hybridMultilevel"/>
    <w:tmpl w:val="D290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253"/>
    <w:multiLevelType w:val="hybridMultilevel"/>
    <w:tmpl w:val="BBFAFA24"/>
    <w:lvl w:ilvl="0" w:tplc="0415000F">
      <w:start w:val="1"/>
      <w:numFmt w:val="decimal"/>
      <w:lvlText w:val="%1.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1E68362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3B0A7B"/>
    <w:multiLevelType w:val="hybridMultilevel"/>
    <w:tmpl w:val="E79E4D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EC6DEA"/>
    <w:multiLevelType w:val="hybridMultilevel"/>
    <w:tmpl w:val="D4E00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A9B34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23A0681"/>
    <w:multiLevelType w:val="hybridMultilevel"/>
    <w:tmpl w:val="0C069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4262B92"/>
    <w:multiLevelType w:val="hybridMultilevel"/>
    <w:tmpl w:val="B4966930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4A94539"/>
    <w:multiLevelType w:val="hybridMultilevel"/>
    <w:tmpl w:val="D8E8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CF32">
      <w:start w:val="2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274">
    <w:abstractNumId w:val="13"/>
  </w:num>
  <w:num w:numId="2" w16cid:durableId="1124927171">
    <w:abstractNumId w:val="15"/>
  </w:num>
  <w:num w:numId="3" w16cid:durableId="1223905684">
    <w:abstractNumId w:val="5"/>
  </w:num>
  <w:num w:numId="4" w16cid:durableId="1689214610">
    <w:abstractNumId w:val="6"/>
  </w:num>
  <w:num w:numId="5" w16cid:durableId="431635851">
    <w:abstractNumId w:val="9"/>
  </w:num>
  <w:num w:numId="6" w16cid:durableId="1169908733">
    <w:abstractNumId w:val="7"/>
  </w:num>
  <w:num w:numId="7" w16cid:durableId="833452229">
    <w:abstractNumId w:val="10"/>
  </w:num>
  <w:num w:numId="8" w16cid:durableId="229196248">
    <w:abstractNumId w:val="4"/>
  </w:num>
  <w:num w:numId="9" w16cid:durableId="1942762739">
    <w:abstractNumId w:val="0"/>
  </w:num>
  <w:num w:numId="10" w16cid:durableId="950207090">
    <w:abstractNumId w:val="1"/>
  </w:num>
  <w:num w:numId="11" w16cid:durableId="1651400648">
    <w:abstractNumId w:val="14"/>
  </w:num>
  <w:num w:numId="12" w16cid:durableId="1383089909">
    <w:abstractNumId w:val="2"/>
  </w:num>
  <w:num w:numId="13" w16cid:durableId="1129855699">
    <w:abstractNumId w:val="12"/>
  </w:num>
  <w:num w:numId="14" w16cid:durableId="670836357">
    <w:abstractNumId w:val="11"/>
  </w:num>
  <w:num w:numId="15" w16cid:durableId="665017825">
    <w:abstractNumId w:val="8"/>
  </w:num>
  <w:num w:numId="16" w16cid:durableId="19937502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4F8F"/>
    <w:rsid w:val="0009582B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3BD7"/>
    <w:rsid w:val="000B410E"/>
    <w:rsid w:val="000B5774"/>
    <w:rsid w:val="000C0187"/>
    <w:rsid w:val="000C130B"/>
    <w:rsid w:val="000C1BF7"/>
    <w:rsid w:val="000C4D76"/>
    <w:rsid w:val="000C4DA2"/>
    <w:rsid w:val="000C5DD7"/>
    <w:rsid w:val="000C7288"/>
    <w:rsid w:val="000D51D8"/>
    <w:rsid w:val="000D61E2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3D2F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D6FDF"/>
    <w:rsid w:val="001E0565"/>
    <w:rsid w:val="001E1948"/>
    <w:rsid w:val="001E20C2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077F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5167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646C"/>
    <w:rsid w:val="00417BED"/>
    <w:rsid w:val="0042006C"/>
    <w:rsid w:val="00426733"/>
    <w:rsid w:val="004336FE"/>
    <w:rsid w:val="004355CE"/>
    <w:rsid w:val="004404F8"/>
    <w:rsid w:val="0044078F"/>
    <w:rsid w:val="0044087D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2D0D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28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FAE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8C"/>
    <w:rsid w:val="005754EA"/>
    <w:rsid w:val="00580D1A"/>
    <w:rsid w:val="00581D1B"/>
    <w:rsid w:val="00582213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0E79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164EB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2770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949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13C8"/>
    <w:rsid w:val="007853BA"/>
    <w:rsid w:val="00785D08"/>
    <w:rsid w:val="007861B0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A7511"/>
    <w:rsid w:val="007B0359"/>
    <w:rsid w:val="007B1B1B"/>
    <w:rsid w:val="007B50EC"/>
    <w:rsid w:val="007B5835"/>
    <w:rsid w:val="007B61F2"/>
    <w:rsid w:val="007B7F70"/>
    <w:rsid w:val="007C0AC0"/>
    <w:rsid w:val="007C35D5"/>
    <w:rsid w:val="007C4F02"/>
    <w:rsid w:val="007C6B7B"/>
    <w:rsid w:val="007C6C8B"/>
    <w:rsid w:val="007C73A8"/>
    <w:rsid w:val="007C7978"/>
    <w:rsid w:val="007D005B"/>
    <w:rsid w:val="007D0B81"/>
    <w:rsid w:val="007D0CD3"/>
    <w:rsid w:val="007D3DA1"/>
    <w:rsid w:val="007D473D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0E8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36B9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2E9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274"/>
    <w:rsid w:val="0090358A"/>
    <w:rsid w:val="00903C46"/>
    <w:rsid w:val="00904981"/>
    <w:rsid w:val="00910806"/>
    <w:rsid w:val="00910C4B"/>
    <w:rsid w:val="00911E09"/>
    <w:rsid w:val="009122C1"/>
    <w:rsid w:val="00912DCE"/>
    <w:rsid w:val="00912E10"/>
    <w:rsid w:val="00916B9A"/>
    <w:rsid w:val="0091771E"/>
    <w:rsid w:val="00922C27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12FD"/>
    <w:rsid w:val="00963622"/>
    <w:rsid w:val="0096570E"/>
    <w:rsid w:val="00966209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26E9"/>
    <w:rsid w:val="009C3664"/>
    <w:rsid w:val="009C42D8"/>
    <w:rsid w:val="009D1265"/>
    <w:rsid w:val="009D5A72"/>
    <w:rsid w:val="009D65F2"/>
    <w:rsid w:val="009E1535"/>
    <w:rsid w:val="009E4A86"/>
    <w:rsid w:val="009E4C97"/>
    <w:rsid w:val="009E674A"/>
    <w:rsid w:val="009F0EAA"/>
    <w:rsid w:val="009F1022"/>
    <w:rsid w:val="009F1A81"/>
    <w:rsid w:val="009F21FA"/>
    <w:rsid w:val="009F245C"/>
    <w:rsid w:val="009F48CA"/>
    <w:rsid w:val="009F49A8"/>
    <w:rsid w:val="009F4F9B"/>
    <w:rsid w:val="009F7A57"/>
    <w:rsid w:val="00A00310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390E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4A7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3F8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417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6F89"/>
    <w:rsid w:val="00BE7BDB"/>
    <w:rsid w:val="00BF4DBB"/>
    <w:rsid w:val="00BF77CE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17BA1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4695F"/>
    <w:rsid w:val="00C537D7"/>
    <w:rsid w:val="00C57EF8"/>
    <w:rsid w:val="00C60BF5"/>
    <w:rsid w:val="00C611CE"/>
    <w:rsid w:val="00C62E1F"/>
    <w:rsid w:val="00C6380B"/>
    <w:rsid w:val="00C63CD5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86C30"/>
    <w:rsid w:val="00C903FF"/>
    <w:rsid w:val="00C93661"/>
    <w:rsid w:val="00C96728"/>
    <w:rsid w:val="00C96E35"/>
    <w:rsid w:val="00CA2ED6"/>
    <w:rsid w:val="00CA3623"/>
    <w:rsid w:val="00CA5ECC"/>
    <w:rsid w:val="00CA696E"/>
    <w:rsid w:val="00CA7592"/>
    <w:rsid w:val="00CA76D4"/>
    <w:rsid w:val="00CA7C8C"/>
    <w:rsid w:val="00CA7FFE"/>
    <w:rsid w:val="00CB5257"/>
    <w:rsid w:val="00CB611D"/>
    <w:rsid w:val="00CB6E04"/>
    <w:rsid w:val="00CC1B70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CF66D1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77E57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4715"/>
    <w:rsid w:val="00DD57CC"/>
    <w:rsid w:val="00DD5CC2"/>
    <w:rsid w:val="00DE1DA2"/>
    <w:rsid w:val="00DE2E42"/>
    <w:rsid w:val="00DE370B"/>
    <w:rsid w:val="00DE4A51"/>
    <w:rsid w:val="00DE4CAD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332E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F60C4"/>
    <w:rsid w:val="00F01B6E"/>
    <w:rsid w:val="00F01D5A"/>
    <w:rsid w:val="00F04CDB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94D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3518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C8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11713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199</cp:revision>
  <cp:lastPrinted>2022-04-29T09:29:00Z</cp:lastPrinted>
  <dcterms:created xsi:type="dcterms:W3CDTF">2020-01-13T13:28:00Z</dcterms:created>
  <dcterms:modified xsi:type="dcterms:W3CDTF">2022-05-04T09:02:00Z</dcterms:modified>
</cp:coreProperties>
</file>