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F1326" w14:textId="179D4748" w:rsidR="009D7729" w:rsidRDefault="009D7729" w:rsidP="00EE17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</w:p>
    <w:p w14:paraId="4EA4598B" w14:textId="62A17CA6" w:rsidR="000E4756" w:rsidRPr="006375BC" w:rsidRDefault="000E4756" w:rsidP="00EE17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Uchwała nr</w:t>
      </w:r>
      <w:r w:rsidR="00571A5D" w:rsidRPr="006375B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0B2FB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LXXV/701/24</w:t>
      </w:r>
    </w:p>
    <w:p w14:paraId="120C08CF" w14:textId="77777777" w:rsidR="000E4756" w:rsidRPr="006375BC" w:rsidRDefault="000E4756" w:rsidP="00EE17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Rady Miejskiej w Czempiniu</w:t>
      </w:r>
    </w:p>
    <w:p w14:paraId="72BAA278" w14:textId="104E0328" w:rsidR="000E4756" w:rsidRPr="006375BC" w:rsidRDefault="00571A5D" w:rsidP="00EE17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dnia </w:t>
      </w:r>
      <w:r w:rsidR="000B2FB0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="00A42A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lutego</w:t>
      </w:r>
      <w:r w:rsidR="00E656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A42AF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656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</w:t>
      </w:r>
    </w:p>
    <w:p w14:paraId="7CF7DB6A" w14:textId="77777777" w:rsidR="000E4756" w:rsidRPr="006375BC" w:rsidRDefault="000E4756" w:rsidP="00EE176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1DCBAA" w14:textId="422D631F" w:rsidR="000E4756" w:rsidRPr="006375BC" w:rsidRDefault="000E4756" w:rsidP="00B327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rozpatrzenia </w:t>
      </w:r>
      <w:r w:rsidR="007D06AD">
        <w:rPr>
          <w:rFonts w:ascii="Times New Roman" w:eastAsia="Times New Roman" w:hAnsi="Times New Roman" w:cs="Times New Roman"/>
          <w:b/>
          <w:sz w:val="24"/>
          <w:szCs w:val="24"/>
        </w:rPr>
        <w:t>petycji.</w:t>
      </w:r>
    </w:p>
    <w:p w14:paraId="6FD6A76D" w14:textId="77777777" w:rsidR="00B3279D" w:rsidRPr="006375BC" w:rsidRDefault="00B3279D" w:rsidP="00B3279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1AFB73" w14:textId="6C9FCE7B" w:rsidR="000E4756" w:rsidRPr="006375BC" w:rsidRDefault="000E4756" w:rsidP="00EE17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>Na podstawie art. 18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w zw. z art. 18 ust. 2 pkt 15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ustawy z dnia 8 marca 1990 r. o samorządzie gminnym </w:t>
      </w:r>
      <w:r w:rsidR="00BF50FD">
        <w:rPr>
          <w:rFonts w:ascii="Times New Roman" w:eastAsia="Times New Roman" w:hAnsi="Times New Roman" w:cs="Times New Roman"/>
          <w:sz w:val="24"/>
          <w:szCs w:val="24"/>
        </w:rPr>
        <w:t>(</w:t>
      </w:r>
      <w:r w:rsidR="00BF50FD" w:rsidRPr="00BF50FD">
        <w:rPr>
          <w:rFonts w:ascii="Times New Roman" w:eastAsia="Times New Roman" w:hAnsi="Times New Roman" w:cs="Times New Roman"/>
          <w:sz w:val="24"/>
          <w:szCs w:val="24"/>
        </w:rPr>
        <w:t>Dz. U. z 2023 r. poz. 40</w:t>
      </w:r>
      <w:r w:rsidR="00BF50FD">
        <w:rPr>
          <w:rFonts w:ascii="Times New Roman" w:eastAsia="Times New Roman" w:hAnsi="Times New Roman" w:cs="Times New Roman"/>
          <w:sz w:val="24"/>
          <w:szCs w:val="24"/>
        </w:rPr>
        <w:t xml:space="preserve"> z późn zm.) 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oraz art.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9 ust. 2 i art. 13 ust. 1 ustawy z dnia 11 lipca 2014 r. o petycjach (Dz. U. z 2018 poz. 870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z późn. zm.)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br/>
      </w:r>
      <w:r w:rsidRPr="006375BC">
        <w:rPr>
          <w:rFonts w:ascii="Times New Roman" w:eastAsia="Times New Roman" w:hAnsi="Times New Roman" w:cs="Times New Roman"/>
          <w:sz w:val="24"/>
          <w:szCs w:val="24"/>
        </w:rPr>
        <w:t>Rada Miejska w Czempiniu uchwala, co następuje:</w:t>
      </w:r>
    </w:p>
    <w:p w14:paraId="032D1138" w14:textId="77777777" w:rsidR="000E4756" w:rsidRPr="006375BC" w:rsidRDefault="000E4756" w:rsidP="00EE176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14:paraId="72FA4BC9" w14:textId="5E62A7ED" w:rsidR="000E4756" w:rsidRPr="006375BC" w:rsidRDefault="000E4756" w:rsidP="006375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Po rozpatrzeniu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petycji </w:t>
      </w:r>
      <w:r w:rsidR="00805507">
        <w:rPr>
          <w:rFonts w:ascii="Times New Roman" w:eastAsia="Times New Roman" w:hAnsi="Times New Roman" w:cs="Times New Roman"/>
          <w:sz w:val="24"/>
          <w:szCs w:val="24"/>
        </w:rPr>
        <w:t xml:space="preserve">spółki </w:t>
      </w:r>
      <w:r w:rsidR="002952EE">
        <w:rPr>
          <w:rFonts w:ascii="Times New Roman" w:eastAsia="Times New Roman" w:hAnsi="Times New Roman" w:cs="Times New Roman"/>
          <w:sz w:val="24"/>
          <w:szCs w:val="24"/>
        </w:rPr>
        <w:t>Szulc-Euphenics</w:t>
      </w:r>
      <w:r w:rsidR="006024F1">
        <w:rPr>
          <w:rFonts w:ascii="Times New Roman" w:eastAsia="Times New Roman" w:hAnsi="Times New Roman" w:cs="Times New Roman"/>
          <w:sz w:val="24"/>
          <w:szCs w:val="24"/>
        </w:rPr>
        <w:t>.com</w:t>
      </w:r>
      <w:r w:rsidR="002952EE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A42AF0">
        <w:rPr>
          <w:rFonts w:ascii="Times New Roman" w:eastAsia="Times New Roman" w:hAnsi="Times New Roman" w:cs="Times New Roman"/>
          <w:sz w:val="24"/>
          <w:szCs w:val="24"/>
        </w:rPr>
        <w:t>.S.A.</w:t>
      </w:r>
      <w:r w:rsidR="00805507">
        <w:rPr>
          <w:rFonts w:ascii="Times New Roman" w:eastAsia="Times New Roman" w:hAnsi="Times New Roman" w:cs="Times New Roman"/>
          <w:sz w:val="24"/>
          <w:szCs w:val="24"/>
        </w:rPr>
        <w:t xml:space="preserve"> z siedzibą: ul. Poligonowa 1, </w:t>
      </w:r>
      <w:r w:rsidR="00DB1330">
        <w:rPr>
          <w:rFonts w:ascii="Times New Roman" w:eastAsia="Times New Roman" w:hAnsi="Times New Roman" w:cs="Times New Roman"/>
          <w:sz w:val="24"/>
          <w:szCs w:val="24"/>
        </w:rPr>
        <w:br/>
      </w:r>
      <w:r w:rsidR="00805507">
        <w:rPr>
          <w:rFonts w:ascii="Times New Roman" w:eastAsia="Times New Roman" w:hAnsi="Times New Roman" w:cs="Times New Roman"/>
          <w:sz w:val="24"/>
          <w:szCs w:val="24"/>
        </w:rPr>
        <w:t>04-051 Warszawa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A42AF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B1330">
        <w:rPr>
          <w:rFonts w:ascii="Times New Roman" w:eastAsia="Times New Roman" w:hAnsi="Times New Roman" w:cs="Times New Roman"/>
          <w:sz w:val="24"/>
          <w:szCs w:val="24"/>
        </w:rPr>
        <w:t>6</w:t>
      </w:r>
      <w:r w:rsidR="00A42AF0">
        <w:rPr>
          <w:rFonts w:ascii="Times New Roman" w:eastAsia="Times New Roman" w:hAnsi="Times New Roman" w:cs="Times New Roman"/>
          <w:sz w:val="24"/>
          <w:szCs w:val="24"/>
        </w:rPr>
        <w:t xml:space="preserve"> stycznia 2024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 roku (wpływ do Urzędu Gminy Czempiń – </w:t>
      </w:r>
      <w:r w:rsidR="00DB1330">
        <w:rPr>
          <w:rFonts w:ascii="Times New Roman" w:eastAsia="Times New Roman" w:hAnsi="Times New Roman" w:cs="Times New Roman"/>
          <w:sz w:val="24"/>
          <w:szCs w:val="24"/>
        </w:rPr>
        <w:br/>
      </w:r>
      <w:r w:rsidR="00A42AF0">
        <w:rPr>
          <w:rFonts w:ascii="Times New Roman" w:eastAsia="Times New Roman" w:hAnsi="Times New Roman" w:cs="Times New Roman"/>
          <w:sz w:val="24"/>
          <w:szCs w:val="24"/>
        </w:rPr>
        <w:t>29 stycznia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42AF0">
        <w:rPr>
          <w:rFonts w:ascii="Times New Roman" w:eastAsia="Times New Roman" w:hAnsi="Times New Roman" w:cs="Times New Roman"/>
          <w:sz w:val="24"/>
          <w:szCs w:val="24"/>
        </w:rPr>
        <w:t>4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 roku) w sprawie </w:t>
      </w:r>
      <w:r w:rsidR="00805507">
        <w:rPr>
          <w:rFonts w:ascii="Times New Roman" w:eastAsia="Times New Roman" w:hAnsi="Times New Roman" w:cs="Times New Roman"/>
          <w:sz w:val="24"/>
          <w:szCs w:val="24"/>
        </w:rPr>
        <w:t xml:space="preserve">wykonania rekonesansu w obszarze związanym z </w:t>
      </w:r>
      <w:r w:rsidR="00A42AF0">
        <w:rPr>
          <w:rFonts w:ascii="Times New Roman" w:eastAsia="Times New Roman" w:hAnsi="Times New Roman" w:cs="Times New Roman"/>
          <w:sz w:val="24"/>
          <w:szCs w:val="24"/>
        </w:rPr>
        <w:t>potrzebą zaangażowania</w:t>
      </w:r>
      <w:r w:rsidR="002952E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42AF0">
        <w:rPr>
          <w:rFonts w:ascii="Times New Roman" w:eastAsia="Times New Roman" w:hAnsi="Times New Roman" w:cs="Times New Roman"/>
          <w:sz w:val="24"/>
          <w:szCs w:val="24"/>
        </w:rPr>
        <w:t>za pomocą dostępnych technik związanych z kształtowaniem świadomości Młodych Wyborców w proces zbliżających się wyborów samorządowych tak aby rozbudzone wyborami parlamentarnymi zaangażowanie społeczne podtrzymać w jak największym stopniu oraz w sprawie zaplanowania szkoleń i audytów w tym zakresie</w:t>
      </w:r>
      <w:r w:rsidR="001826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5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417">
        <w:rPr>
          <w:rFonts w:ascii="Times New Roman" w:eastAsia="Times New Roman" w:hAnsi="Times New Roman" w:cs="Times New Roman"/>
          <w:sz w:val="24"/>
          <w:szCs w:val="24"/>
        </w:rPr>
        <w:t xml:space="preserve">Rada Miejska </w:t>
      </w:r>
      <w:r w:rsidR="00A42AF0">
        <w:rPr>
          <w:rFonts w:ascii="Times New Roman" w:eastAsia="Times New Roman" w:hAnsi="Times New Roman" w:cs="Times New Roman"/>
          <w:sz w:val="24"/>
          <w:szCs w:val="24"/>
        </w:rPr>
        <w:br/>
      </w:r>
      <w:r w:rsidR="00202417">
        <w:rPr>
          <w:rFonts w:ascii="Times New Roman" w:eastAsia="Times New Roman" w:hAnsi="Times New Roman" w:cs="Times New Roman"/>
          <w:sz w:val="24"/>
          <w:szCs w:val="24"/>
        </w:rPr>
        <w:t>w Czempiniu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6AD" w:rsidRPr="00214D18">
        <w:rPr>
          <w:rFonts w:ascii="Times New Roman" w:eastAsia="Times New Roman" w:hAnsi="Times New Roman" w:cs="Times New Roman"/>
          <w:sz w:val="24"/>
          <w:szCs w:val="24"/>
        </w:rPr>
        <w:t xml:space="preserve">nie uwzględnia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złożonej petycji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, z przyczyn określonych w uzasadnieniu stanowiącym integralną część uchwały. </w:t>
      </w:r>
    </w:p>
    <w:p w14:paraId="073A5D70" w14:textId="77777777" w:rsidR="000E4756" w:rsidRPr="006375BC" w:rsidRDefault="000E4756" w:rsidP="00EE176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14:paraId="651F3CC5" w14:textId="4F14AF39" w:rsidR="000E4756" w:rsidRPr="006375BC" w:rsidRDefault="007D06AD" w:rsidP="006375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Zobowiązuje się Przewodniczącego Rady Miejskiej w Czempiniu do zawiadomienia wnoszącego petycję o sposobie jej rozpatrzenia. </w:t>
      </w:r>
    </w:p>
    <w:p w14:paraId="7A6B3C69" w14:textId="77777777" w:rsidR="000E4756" w:rsidRPr="006375BC" w:rsidRDefault="000E4756" w:rsidP="00EE176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>§ 3.</w:t>
      </w:r>
    </w:p>
    <w:p w14:paraId="7EF98918" w14:textId="77777777" w:rsidR="000E4756" w:rsidRPr="006375BC" w:rsidRDefault="000E4756" w:rsidP="00EE176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Uchwała wchodzi w życie z dniem podjęcia. </w:t>
      </w:r>
    </w:p>
    <w:p w14:paraId="460D4EC9" w14:textId="77777777" w:rsidR="000E4756" w:rsidRPr="006375BC" w:rsidRDefault="000E4756" w:rsidP="00EE176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18F004" w14:textId="54F48429" w:rsidR="000E4756" w:rsidRDefault="000E4756" w:rsidP="00EE1766">
      <w:pPr>
        <w:rPr>
          <w:rFonts w:ascii="Times New Roman" w:hAnsi="Times New Roman" w:cs="Times New Roman"/>
        </w:rPr>
      </w:pPr>
    </w:p>
    <w:p w14:paraId="4BA774DB" w14:textId="77777777" w:rsidR="0018263C" w:rsidRPr="006375BC" w:rsidRDefault="0018263C" w:rsidP="00EE1766">
      <w:pPr>
        <w:rPr>
          <w:rFonts w:ascii="Times New Roman" w:hAnsi="Times New Roman" w:cs="Times New Roman"/>
          <w:b/>
          <w:sz w:val="24"/>
          <w:szCs w:val="24"/>
        </w:rPr>
      </w:pPr>
    </w:p>
    <w:p w14:paraId="7072FE78" w14:textId="3100B7A2" w:rsidR="00EE1766" w:rsidRPr="006375BC" w:rsidRDefault="00EE1766" w:rsidP="00EE17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BC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472C9762" w14:textId="62A57F07" w:rsidR="00EE1766" w:rsidRPr="006375BC" w:rsidRDefault="00571A5D" w:rsidP="00EE17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BC">
        <w:rPr>
          <w:rFonts w:ascii="Times New Roman" w:hAnsi="Times New Roman" w:cs="Times New Roman"/>
          <w:b/>
          <w:sz w:val="24"/>
          <w:szCs w:val="24"/>
        </w:rPr>
        <w:t>d</w:t>
      </w:r>
      <w:r w:rsidR="00EE1766" w:rsidRPr="006375BC">
        <w:rPr>
          <w:rFonts w:ascii="Times New Roman" w:hAnsi="Times New Roman" w:cs="Times New Roman"/>
          <w:b/>
          <w:sz w:val="24"/>
          <w:szCs w:val="24"/>
        </w:rPr>
        <w:t>o uchwały nr</w:t>
      </w:r>
      <w:r w:rsidRPr="00637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FB0">
        <w:rPr>
          <w:rFonts w:ascii="Times New Roman" w:hAnsi="Times New Roman" w:cs="Times New Roman"/>
          <w:b/>
          <w:sz w:val="24"/>
          <w:szCs w:val="24"/>
        </w:rPr>
        <w:t>LXXV/701/24</w:t>
      </w:r>
    </w:p>
    <w:p w14:paraId="4414AE4D" w14:textId="03918F1B" w:rsidR="00EE1766" w:rsidRPr="006375BC" w:rsidRDefault="00EE1766" w:rsidP="00EE17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BC">
        <w:rPr>
          <w:rFonts w:ascii="Times New Roman" w:hAnsi="Times New Roman" w:cs="Times New Roman"/>
          <w:b/>
          <w:sz w:val="24"/>
          <w:szCs w:val="24"/>
        </w:rPr>
        <w:t>Rady Miejskiej w Czempiniu</w:t>
      </w:r>
    </w:p>
    <w:p w14:paraId="003B3896" w14:textId="6455D6E2" w:rsidR="00214D18" w:rsidRDefault="00EE1766" w:rsidP="00214D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B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B2FB0">
        <w:rPr>
          <w:rFonts w:ascii="Times New Roman" w:hAnsi="Times New Roman" w:cs="Times New Roman"/>
          <w:b/>
          <w:sz w:val="24"/>
          <w:szCs w:val="24"/>
        </w:rPr>
        <w:t>27</w:t>
      </w:r>
      <w:r w:rsidR="00A42AF0">
        <w:rPr>
          <w:rFonts w:ascii="Times New Roman" w:hAnsi="Times New Roman" w:cs="Times New Roman"/>
          <w:b/>
          <w:sz w:val="24"/>
          <w:szCs w:val="24"/>
        </w:rPr>
        <w:t xml:space="preserve"> lutego 2024</w:t>
      </w:r>
      <w:r w:rsidR="00E65672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6F7A0EBB" w14:textId="77777777" w:rsidR="00214D18" w:rsidRPr="00214D18" w:rsidRDefault="00214D18" w:rsidP="00214D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F691E1" w14:textId="4C217DCF" w:rsidR="00214D18" w:rsidRPr="00214D18" w:rsidRDefault="00214D18" w:rsidP="00214D18">
      <w:pPr>
        <w:jc w:val="both"/>
        <w:rPr>
          <w:rFonts w:ascii="Times New Roman" w:hAnsi="Times New Roman" w:cs="Times New Roman"/>
          <w:sz w:val="24"/>
          <w:szCs w:val="24"/>
        </w:rPr>
      </w:pPr>
      <w:r w:rsidRPr="00214D18">
        <w:rPr>
          <w:rFonts w:ascii="Times New Roman" w:hAnsi="Times New Roman" w:cs="Times New Roman"/>
          <w:sz w:val="24"/>
          <w:szCs w:val="24"/>
        </w:rPr>
        <w:t xml:space="preserve">W dniu </w:t>
      </w:r>
      <w:r w:rsidR="00A42AF0">
        <w:rPr>
          <w:rFonts w:ascii="Times New Roman" w:hAnsi="Times New Roman" w:cs="Times New Roman"/>
          <w:sz w:val="24"/>
          <w:szCs w:val="24"/>
        </w:rPr>
        <w:t>2</w:t>
      </w:r>
      <w:r w:rsidR="00DB1330">
        <w:rPr>
          <w:rFonts w:ascii="Times New Roman" w:hAnsi="Times New Roman" w:cs="Times New Roman"/>
          <w:sz w:val="24"/>
          <w:szCs w:val="24"/>
        </w:rPr>
        <w:t>9</w:t>
      </w:r>
      <w:r w:rsidR="00A42AF0">
        <w:rPr>
          <w:rFonts w:ascii="Times New Roman" w:hAnsi="Times New Roman" w:cs="Times New Roman"/>
          <w:sz w:val="24"/>
          <w:szCs w:val="24"/>
        </w:rPr>
        <w:t xml:space="preserve"> stycznia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D18">
        <w:rPr>
          <w:rFonts w:ascii="Times New Roman" w:hAnsi="Times New Roman" w:cs="Times New Roman"/>
          <w:sz w:val="24"/>
          <w:szCs w:val="24"/>
        </w:rPr>
        <w:t xml:space="preserve">roku </w:t>
      </w:r>
      <w:r>
        <w:rPr>
          <w:rFonts w:ascii="Times New Roman" w:hAnsi="Times New Roman" w:cs="Times New Roman"/>
          <w:sz w:val="24"/>
          <w:szCs w:val="24"/>
        </w:rPr>
        <w:t xml:space="preserve">do Burmistrza Gminy Czempiń wpłynęła </w:t>
      </w:r>
      <w:r w:rsidRPr="00214D18">
        <w:rPr>
          <w:rFonts w:ascii="Times New Roman" w:hAnsi="Times New Roman" w:cs="Times New Roman"/>
          <w:sz w:val="24"/>
          <w:szCs w:val="24"/>
        </w:rPr>
        <w:t xml:space="preserve">petycja </w:t>
      </w:r>
      <w:r w:rsidR="0018263C" w:rsidRPr="0018263C">
        <w:rPr>
          <w:rFonts w:ascii="Times New Roman" w:hAnsi="Times New Roman" w:cs="Times New Roman"/>
          <w:sz w:val="24"/>
          <w:szCs w:val="24"/>
        </w:rPr>
        <w:t>spółki Szulc-</w:t>
      </w:r>
      <w:r w:rsidR="00A42AF0">
        <w:rPr>
          <w:rFonts w:ascii="Times New Roman" w:hAnsi="Times New Roman" w:cs="Times New Roman"/>
          <w:sz w:val="24"/>
          <w:szCs w:val="24"/>
        </w:rPr>
        <w:t>Euphenics</w:t>
      </w:r>
      <w:r w:rsidR="006024F1">
        <w:rPr>
          <w:rFonts w:ascii="Times New Roman" w:hAnsi="Times New Roman" w:cs="Times New Roman"/>
          <w:sz w:val="24"/>
          <w:szCs w:val="24"/>
        </w:rPr>
        <w:t>.com</w:t>
      </w:r>
      <w:r w:rsidR="00A42AF0">
        <w:rPr>
          <w:rFonts w:ascii="Times New Roman" w:hAnsi="Times New Roman" w:cs="Times New Roman"/>
          <w:sz w:val="24"/>
          <w:szCs w:val="24"/>
        </w:rPr>
        <w:t xml:space="preserve"> </w:t>
      </w:r>
      <w:r w:rsidR="006024F1">
        <w:rPr>
          <w:rFonts w:ascii="Times New Roman" w:hAnsi="Times New Roman" w:cs="Times New Roman"/>
          <w:sz w:val="24"/>
          <w:szCs w:val="24"/>
        </w:rPr>
        <w:t>P.</w:t>
      </w:r>
      <w:r w:rsidR="00A42AF0">
        <w:rPr>
          <w:rFonts w:ascii="Times New Roman" w:hAnsi="Times New Roman" w:cs="Times New Roman"/>
          <w:sz w:val="24"/>
          <w:szCs w:val="24"/>
        </w:rPr>
        <w:t>S.A.</w:t>
      </w:r>
      <w:r w:rsidR="0018263C" w:rsidRPr="0018263C">
        <w:rPr>
          <w:rFonts w:ascii="Times New Roman" w:hAnsi="Times New Roman" w:cs="Times New Roman"/>
          <w:sz w:val="24"/>
          <w:szCs w:val="24"/>
        </w:rPr>
        <w:t xml:space="preserve"> z siedzibą: ul. Poligonowa 1, 04-051 Warszawa </w:t>
      </w:r>
      <w:r w:rsidRPr="00214D18">
        <w:rPr>
          <w:rFonts w:ascii="Times New Roman" w:hAnsi="Times New Roman" w:cs="Times New Roman"/>
          <w:sz w:val="24"/>
          <w:szCs w:val="24"/>
        </w:rPr>
        <w:t xml:space="preserve">w sprawie </w:t>
      </w:r>
      <w:r w:rsidR="00A42AF0" w:rsidRPr="00A42AF0">
        <w:rPr>
          <w:rFonts w:ascii="Times New Roman" w:hAnsi="Times New Roman" w:cs="Times New Roman"/>
          <w:sz w:val="24"/>
          <w:szCs w:val="24"/>
        </w:rPr>
        <w:t>wykonania rekonesansu w obszarze związanym z potrzebą zaangażowania</w:t>
      </w:r>
      <w:r w:rsidR="002952EE">
        <w:rPr>
          <w:rFonts w:ascii="Times New Roman" w:hAnsi="Times New Roman" w:cs="Times New Roman"/>
          <w:sz w:val="24"/>
          <w:szCs w:val="24"/>
        </w:rPr>
        <w:t xml:space="preserve"> – </w:t>
      </w:r>
      <w:r w:rsidR="00A42AF0" w:rsidRPr="00A42AF0">
        <w:rPr>
          <w:rFonts w:ascii="Times New Roman" w:hAnsi="Times New Roman" w:cs="Times New Roman"/>
          <w:sz w:val="24"/>
          <w:szCs w:val="24"/>
        </w:rPr>
        <w:t xml:space="preserve">za pomocą dostępnych technik związanych z kształtowaniem świadomości Młodych Wyborców w proces zbliżających się wyborów samorządowych tak aby rozbudzone wyborami parlamentarnymi zaangażowanie społeczne podtrzymać w jak największym stopniu oraz w sprawie zaplanowania szkoleń </w:t>
      </w:r>
      <w:bookmarkStart w:id="0" w:name="_GoBack"/>
      <w:bookmarkEnd w:id="0"/>
      <w:r w:rsidR="00A42AF0" w:rsidRPr="00A42AF0">
        <w:rPr>
          <w:rFonts w:ascii="Times New Roman" w:hAnsi="Times New Roman" w:cs="Times New Roman"/>
          <w:sz w:val="24"/>
          <w:szCs w:val="24"/>
        </w:rPr>
        <w:t>i audytów w tym zakresie</w:t>
      </w:r>
      <w:r w:rsidR="00A42AF0">
        <w:rPr>
          <w:rFonts w:ascii="Times New Roman" w:hAnsi="Times New Roman" w:cs="Times New Roman"/>
          <w:sz w:val="24"/>
          <w:szCs w:val="24"/>
        </w:rPr>
        <w:t>.</w:t>
      </w:r>
    </w:p>
    <w:p w14:paraId="56167DAD" w14:textId="20C81D60" w:rsidR="00595588" w:rsidRPr="006375BC" w:rsidRDefault="00214D18" w:rsidP="001826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D18">
        <w:rPr>
          <w:rFonts w:ascii="Times New Roman" w:hAnsi="Times New Roman" w:cs="Times New Roman"/>
          <w:sz w:val="24"/>
          <w:szCs w:val="24"/>
        </w:rPr>
        <w:t xml:space="preserve">Petycja została przekazana do Komisji Skarg, Wniosków i Petycji, która </w:t>
      </w:r>
      <w:r>
        <w:rPr>
          <w:rFonts w:ascii="Times New Roman" w:hAnsi="Times New Roman" w:cs="Times New Roman"/>
          <w:sz w:val="24"/>
          <w:szCs w:val="24"/>
        </w:rPr>
        <w:br/>
      </w:r>
      <w:r w:rsidRPr="00214D18">
        <w:rPr>
          <w:rFonts w:ascii="Times New Roman" w:hAnsi="Times New Roman" w:cs="Times New Roman"/>
          <w:sz w:val="24"/>
          <w:szCs w:val="24"/>
        </w:rPr>
        <w:t xml:space="preserve">na posiedzeniu w dniu </w:t>
      </w:r>
      <w:r w:rsidR="00A42AF0">
        <w:rPr>
          <w:rFonts w:ascii="Times New Roman" w:hAnsi="Times New Roman" w:cs="Times New Roman"/>
          <w:sz w:val="24"/>
          <w:szCs w:val="24"/>
        </w:rPr>
        <w:t>14 lutego 2024</w:t>
      </w:r>
      <w:r w:rsidRPr="00214D18">
        <w:rPr>
          <w:rFonts w:ascii="Times New Roman" w:hAnsi="Times New Roman" w:cs="Times New Roman"/>
          <w:sz w:val="24"/>
          <w:szCs w:val="24"/>
        </w:rPr>
        <w:t xml:space="preserve"> roku zapoznała się z treścią złożonej petycji </w:t>
      </w:r>
      <w:r>
        <w:rPr>
          <w:rFonts w:ascii="Times New Roman" w:hAnsi="Times New Roman" w:cs="Times New Roman"/>
          <w:sz w:val="24"/>
          <w:szCs w:val="24"/>
        </w:rPr>
        <w:br/>
      </w:r>
      <w:r w:rsidRPr="00214D18">
        <w:rPr>
          <w:rFonts w:ascii="Times New Roman" w:hAnsi="Times New Roman" w:cs="Times New Roman"/>
          <w:sz w:val="24"/>
          <w:szCs w:val="24"/>
        </w:rPr>
        <w:t xml:space="preserve">i postanowiła o rekomendowaniu Radzie Miejskiej w Czempiniu, aby </w:t>
      </w:r>
      <w:r>
        <w:rPr>
          <w:rFonts w:ascii="Times New Roman" w:hAnsi="Times New Roman" w:cs="Times New Roman"/>
          <w:sz w:val="24"/>
          <w:szCs w:val="24"/>
        </w:rPr>
        <w:t>nie uwzględnić niniejszej petycji</w:t>
      </w:r>
      <w:r w:rsidR="0018263C">
        <w:rPr>
          <w:rFonts w:ascii="Times New Roman" w:hAnsi="Times New Roman" w:cs="Times New Roman"/>
          <w:sz w:val="24"/>
          <w:szCs w:val="24"/>
        </w:rPr>
        <w:t xml:space="preserve">, ponieważ </w:t>
      </w:r>
      <w:r w:rsidR="00A42AF0">
        <w:rPr>
          <w:rFonts w:ascii="Times New Roman" w:hAnsi="Times New Roman" w:cs="Times New Roman"/>
          <w:sz w:val="24"/>
          <w:szCs w:val="24"/>
        </w:rPr>
        <w:t xml:space="preserve">w obowiązku </w:t>
      </w:r>
      <w:r w:rsidR="00127EDB">
        <w:rPr>
          <w:rFonts w:ascii="Times New Roman" w:hAnsi="Times New Roman" w:cs="Times New Roman"/>
          <w:sz w:val="24"/>
          <w:szCs w:val="24"/>
        </w:rPr>
        <w:t>Burmistrz</w:t>
      </w:r>
      <w:r w:rsidR="00A42AF0">
        <w:rPr>
          <w:rFonts w:ascii="Times New Roman" w:hAnsi="Times New Roman" w:cs="Times New Roman"/>
          <w:sz w:val="24"/>
          <w:szCs w:val="24"/>
        </w:rPr>
        <w:t>a</w:t>
      </w:r>
      <w:r w:rsidR="0018263C">
        <w:rPr>
          <w:rFonts w:ascii="Times New Roman" w:hAnsi="Times New Roman" w:cs="Times New Roman"/>
          <w:sz w:val="24"/>
          <w:szCs w:val="24"/>
        </w:rPr>
        <w:t xml:space="preserve"> </w:t>
      </w:r>
      <w:r w:rsidR="00716830">
        <w:rPr>
          <w:rFonts w:ascii="Times New Roman" w:hAnsi="Times New Roman" w:cs="Times New Roman"/>
          <w:sz w:val="24"/>
          <w:szCs w:val="24"/>
        </w:rPr>
        <w:t>Gmin</w:t>
      </w:r>
      <w:r w:rsidR="0018263C">
        <w:rPr>
          <w:rFonts w:ascii="Times New Roman" w:hAnsi="Times New Roman" w:cs="Times New Roman"/>
          <w:sz w:val="24"/>
          <w:szCs w:val="24"/>
        </w:rPr>
        <w:t>y</w:t>
      </w:r>
      <w:r w:rsidR="00716830">
        <w:rPr>
          <w:rFonts w:ascii="Times New Roman" w:hAnsi="Times New Roman" w:cs="Times New Roman"/>
          <w:sz w:val="24"/>
          <w:szCs w:val="24"/>
        </w:rPr>
        <w:t xml:space="preserve"> Czempiń </w:t>
      </w:r>
      <w:r w:rsidR="00A42AF0">
        <w:rPr>
          <w:rFonts w:ascii="Times New Roman" w:hAnsi="Times New Roman" w:cs="Times New Roman"/>
          <w:sz w:val="24"/>
          <w:szCs w:val="24"/>
        </w:rPr>
        <w:t xml:space="preserve">nie jest </w:t>
      </w:r>
      <w:r w:rsidR="00A42AF0" w:rsidRPr="00A42AF0">
        <w:rPr>
          <w:rFonts w:ascii="Times New Roman" w:hAnsi="Times New Roman" w:cs="Times New Roman"/>
          <w:sz w:val="24"/>
          <w:szCs w:val="24"/>
        </w:rPr>
        <w:t xml:space="preserve">kształtowanie świadomości </w:t>
      </w:r>
      <w:r w:rsidR="00A42AF0">
        <w:rPr>
          <w:rFonts w:ascii="Times New Roman" w:hAnsi="Times New Roman" w:cs="Times New Roman"/>
          <w:sz w:val="24"/>
          <w:szCs w:val="24"/>
        </w:rPr>
        <w:t>„</w:t>
      </w:r>
      <w:r w:rsidR="00A42AF0" w:rsidRPr="00A42AF0">
        <w:rPr>
          <w:rFonts w:ascii="Times New Roman" w:hAnsi="Times New Roman" w:cs="Times New Roman"/>
          <w:sz w:val="24"/>
          <w:szCs w:val="24"/>
        </w:rPr>
        <w:t>Młodych Wyborców</w:t>
      </w:r>
      <w:r w:rsidR="00A42AF0">
        <w:rPr>
          <w:rFonts w:ascii="Times New Roman" w:hAnsi="Times New Roman" w:cs="Times New Roman"/>
          <w:sz w:val="24"/>
          <w:szCs w:val="24"/>
        </w:rPr>
        <w:t>”</w:t>
      </w:r>
      <w:r w:rsidR="00A42AF0" w:rsidRPr="00A42AF0">
        <w:rPr>
          <w:rFonts w:ascii="Times New Roman" w:hAnsi="Times New Roman" w:cs="Times New Roman"/>
          <w:sz w:val="24"/>
          <w:szCs w:val="24"/>
        </w:rPr>
        <w:t xml:space="preserve"> w proces zbliżających się wyborów samorządowych</w:t>
      </w:r>
      <w:r w:rsidR="00A42AF0">
        <w:rPr>
          <w:rFonts w:ascii="Times New Roman" w:hAnsi="Times New Roman" w:cs="Times New Roman"/>
          <w:sz w:val="24"/>
          <w:szCs w:val="24"/>
        </w:rPr>
        <w:t>.</w:t>
      </w:r>
    </w:p>
    <w:sectPr w:rsidR="00595588" w:rsidRPr="0063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24"/>
    <w:rsid w:val="000555CB"/>
    <w:rsid w:val="000A343F"/>
    <w:rsid w:val="000B2FB0"/>
    <w:rsid w:val="000E4756"/>
    <w:rsid w:val="00127EDB"/>
    <w:rsid w:val="0018263C"/>
    <w:rsid w:val="001D09F7"/>
    <w:rsid w:val="00202417"/>
    <w:rsid w:val="00214D18"/>
    <w:rsid w:val="002952EE"/>
    <w:rsid w:val="002A15C3"/>
    <w:rsid w:val="00354B24"/>
    <w:rsid w:val="003E1839"/>
    <w:rsid w:val="00486442"/>
    <w:rsid w:val="00571A5D"/>
    <w:rsid w:val="00595588"/>
    <w:rsid w:val="005D4F23"/>
    <w:rsid w:val="005E3E31"/>
    <w:rsid w:val="006024F1"/>
    <w:rsid w:val="006375BC"/>
    <w:rsid w:val="006B2E0E"/>
    <w:rsid w:val="00716830"/>
    <w:rsid w:val="007D06AD"/>
    <w:rsid w:val="00805507"/>
    <w:rsid w:val="008D4BEF"/>
    <w:rsid w:val="009450FF"/>
    <w:rsid w:val="009D7729"/>
    <w:rsid w:val="00A24DD6"/>
    <w:rsid w:val="00A31F76"/>
    <w:rsid w:val="00A42AF0"/>
    <w:rsid w:val="00A76694"/>
    <w:rsid w:val="00B3279D"/>
    <w:rsid w:val="00B441AD"/>
    <w:rsid w:val="00BF50FD"/>
    <w:rsid w:val="00DB1330"/>
    <w:rsid w:val="00E454C2"/>
    <w:rsid w:val="00E65672"/>
    <w:rsid w:val="00E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D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756"/>
    <w:pPr>
      <w:spacing w:after="200" w:line="276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EE1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756"/>
    <w:pPr>
      <w:spacing w:after="200" w:line="276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EE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tomek</cp:lastModifiedBy>
  <cp:revision>5</cp:revision>
  <cp:lastPrinted>2024-02-14T11:13:00Z</cp:lastPrinted>
  <dcterms:created xsi:type="dcterms:W3CDTF">2024-02-13T12:49:00Z</dcterms:created>
  <dcterms:modified xsi:type="dcterms:W3CDTF">2024-03-02T21:36:00Z</dcterms:modified>
</cp:coreProperties>
</file>